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59" w:rsidRDefault="00F26A59" w:rsidP="00F26A59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59" w:rsidRDefault="00F26A59" w:rsidP="00F26A59">
      <w:pPr>
        <w:tabs>
          <w:tab w:val="left" w:pos="602"/>
        </w:tabs>
        <w:rPr>
          <w:b/>
          <w:sz w:val="28"/>
          <w:szCs w:val="28"/>
        </w:rPr>
      </w:pPr>
    </w:p>
    <w:p w:rsidR="00F26A59" w:rsidRDefault="00F26A59" w:rsidP="00F26A59">
      <w:pPr>
        <w:pStyle w:val="a3"/>
        <w:jc w:val="center"/>
      </w:pPr>
      <w:r w:rsidRPr="00F90C77">
        <w:t>РЕСПУБЛИКА ДАГЕСТАН</w:t>
      </w:r>
    </w:p>
    <w:p w:rsidR="00F26A59" w:rsidRPr="00F90C77" w:rsidRDefault="00F26A59" w:rsidP="00F26A59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F26A59" w:rsidRDefault="00F26A59" w:rsidP="00F26A59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F26A59" w:rsidRDefault="00F26A59" w:rsidP="00F26A59">
      <w:pPr>
        <w:pStyle w:val="a3"/>
        <w:jc w:val="center"/>
      </w:pPr>
    </w:p>
    <w:p w:rsidR="00F26A59" w:rsidRDefault="00F26A59" w:rsidP="00F26A59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F26A59" w:rsidRDefault="00F26A59" w:rsidP="00F26A59"/>
    <w:p w:rsidR="00F26A59" w:rsidRDefault="00F26A59" w:rsidP="00F26A59">
      <w:pPr>
        <w:jc w:val="center"/>
      </w:pPr>
    </w:p>
    <w:p w:rsidR="00F26A59" w:rsidRDefault="00F26A59" w:rsidP="00F26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26A59" w:rsidRPr="002A5BDE" w:rsidRDefault="00F26A59" w:rsidP="00F26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мероприятия</w:t>
      </w:r>
      <w:r w:rsidRPr="002A5BDE">
        <w:rPr>
          <w:rFonts w:ascii="Times New Roman" w:hAnsi="Times New Roman" w:cs="Times New Roman"/>
          <w:b/>
          <w:sz w:val="28"/>
          <w:szCs w:val="28"/>
        </w:rPr>
        <w:t xml:space="preserve"> под тематикой «Уголовная, административная ответственность за выезд за пределы Российской Федерации для участия в незаконных вооруженных формированиях»</w:t>
      </w:r>
    </w:p>
    <w:p w:rsidR="00F26A59" w:rsidRDefault="00F26A59" w:rsidP="00F26A59">
      <w:pPr>
        <w:rPr>
          <w:rFonts w:ascii="Times New Roman" w:hAnsi="Times New Roman" w:cs="Times New Roman"/>
          <w:sz w:val="28"/>
          <w:szCs w:val="28"/>
        </w:rPr>
      </w:pPr>
    </w:p>
    <w:p w:rsidR="00F26A59" w:rsidRPr="002A5BDE" w:rsidRDefault="00F26A59" w:rsidP="00F26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4.03.19г</w:t>
      </w:r>
      <w:r w:rsidRPr="002A5BDE">
        <w:rPr>
          <w:rFonts w:ascii="Times New Roman" w:hAnsi="Times New Roman" w:cs="Times New Roman"/>
          <w:sz w:val="28"/>
          <w:szCs w:val="28"/>
        </w:rPr>
        <w:t> 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2A5BDE">
        <w:rPr>
          <w:rFonts w:ascii="Times New Roman" w:hAnsi="Times New Roman" w:cs="Times New Roman"/>
          <w:sz w:val="28"/>
          <w:szCs w:val="28"/>
        </w:rPr>
        <w:t>» был проведен классный час на тему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A5BDE">
        <w:rPr>
          <w:rFonts w:ascii="Times New Roman" w:hAnsi="Times New Roman" w:cs="Times New Roman"/>
          <w:sz w:val="28"/>
          <w:szCs w:val="28"/>
        </w:rPr>
        <w:t xml:space="preserve"> «Уголовная, административная ответственность за выезд за пределы Российской Федерации для участия в незаконных вооруженных формированиях» для учащихся 9 – 11 классов. На мероприятие были приглашены  работники правоохранительн</w:t>
      </w:r>
      <w:r>
        <w:rPr>
          <w:rFonts w:ascii="Times New Roman" w:hAnsi="Times New Roman" w:cs="Times New Roman"/>
          <w:sz w:val="28"/>
          <w:szCs w:val="28"/>
        </w:rPr>
        <w:t xml:space="preserve">ых органов: инспектора по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 и Азизов А.И.</w:t>
      </w:r>
      <w:r w:rsidRPr="002A5BDE">
        <w:rPr>
          <w:rFonts w:ascii="Times New Roman" w:hAnsi="Times New Roman" w:cs="Times New Roman"/>
          <w:sz w:val="28"/>
          <w:szCs w:val="28"/>
        </w:rPr>
        <w:br/>
        <w:t>Целью мероприятия явилось разъяснение норм уголовной и административной ответственности за выезд за пределы Российской Федерации для участия в незаконных вооруженных формированиях. В современном мире у молодого поколения есть множество возможностей для своего духовного и физического развития. Но случается так, что подросток не всегда проводит свободное время с пользой для себя, а бывает, что проводит его и во вред самому себе.</w:t>
      </w:r>
      <w:r w:rsidRPr="002A5BDE">
        <w:rPr>
          <w:rFonts w:ascii="Times New Roman" w:hAnsi="Times New Roman" w:cs="Times New Roman"/>
          <w:sz w:val="28"/>
          <w:szCs w:val="28"/>
        </w:rPr>
        <w:br/>
        <w:t>Подростковый возраст – чуть ли не самый активный период жизни человека. Взрослеющему человеку, чувствующему приток физических сил, кажется, что он может все. Однако недостаток жизненного опыта, незнание законов, а часто и просто неумение себя контролировать приводят порой к печальным последствиям.</w:t>
      </w:r>
      <w:r w:rsidRPr="002A5BDE">
        <w:rPr>
          <w:rFonts w:ascii="Times New Roman" w:hAnsi="Times New Roman" w:cs="Times New Roman"/>
          <w:sz w:val="28"/>
          <w:szCs w:val="28"/>
        </w:rPr>
        <w:br/>
        <w:t xml:space="preserve">« В нашем государстве в последнее время большое внимание уделяется правонарушениям, совершённым несовершеннолетними. Нынешние </w:t>
      </w:r>
      <w:r w:rsidRPr="002A5BDE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несовершеннолетние – это наше будущее, и от того, какая роль будет уделена этой проблеме в государстве, напрямую зависит качество нашей будущей жизни»,  - отметила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  <w:r w:rsidRPr="002A5BDE">
        <w:rPr>
          <w:rFonts w:ascii="Times New Roman" w:hAnsi="Times New Roman" w:cs="Times New Roman"/>
          <w:sz w:val="28"/>
          <w:szCs w:val="28"/>
        </w:rPr>
        <w:br/>
        <w:t>Учащиеся рассмотрели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DE">
        <w:rPr>
          <w:rFonts w:ascii="Times New Roman" w:hAnsi="Times New Roman" w:cs="Times New Roman"/>
          <w:sz w:val="28"/>
          <w:szCs w:val="28"/>
        </w:rPr>
        <w:t xml:space="preserve"> какие виды </w:t>
      </w:r>
      <w:proofErr w:type="gramStart"/>
      <w:r w:rsidRPr="002A5BDE">
        <w:rPr>
          <w:rFonts w:ascii="Times New Roman" w:hAnsi="Times New Roman" w:cs="Times New Roman"/>
          <w:sz w:val="28"/>
          <w:szCs w:val="28"/>
        </w:rPr>
        <w:t>ответственности</w:t>
      </w:r>
      <w:proofErr w:type="gramEnd"/>
      <w:r w:rsidRPr="002A5BDE">
        <w:rPr>
          <w:rFonts w:ascii="Times New Roman" w:hAnsi="Times New Roman" w:cs="Times New Roman"/>
          <w:sz w:val="28"/>
          <w:szCs w:val="28"/>
        </w:rPr>
        <w:t>  и наказания для несовершеннолетних суще</w:t>
      </w:r>
      <w:r>
        <w:rPr>
          <w:rFonts w:ascii="Times New Roman" w:hAnsi="Times New Roman" w:cs="Times New Roman"/>
          <w:sz w:val="28"/>
          <w:szCs w:val="28"/>
        </w:rPr>
        <w:t>ствуют.</w:t>
      </w:r>
      <w:r w:rsidRPr="002A5BDE">
        <w:rPr>
          <w:rFonts w:ascii="Times New Roman" w:hAnsi="Times New Roman" w:cs="Times New Roman"/>
          <w:sz w:val="28"/>
          <w:szCs w:val="28"/>
        </w:rPr>
        <w:br/>
        <w:t>Представили, что все присутствующие - юристы. Перед учащимися была поставлена задача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5BDE">
        <w:rPr>
          <w:rFonts w:ascii="Times New Roman" w:hAnsi="Times New Roman" w:cs="Times New Roman"/>
          <w:sz w:val="28"/>
          <w:szCs w:val="28"/>
        </w:rPr>
        <w:t xml:space="preserve"> определить виды юридической ответственности в различных нарушениях.</w:t>
      </w:r>
      <w:r w:rsidRPr="002A5BDE">
        <w:rPr>
          <w:rFonts w:ascii="Times New Roman" w:hAnsi="Times New Roman" w:cs="Times New Roman"/>
          <w:sz w:val="28"/>
          <w:szCs w:val="28"/>
        </w:rPr>
        <w:br/>
        <w:t>Учащиеся совместно с учителем заполнили памятку «Как не допустить правонарушение?»  своими высказываниями.</w:t>
      </w:r>
      <w:r>
        <w:rPr>
          <w:rFonts w:ascii="Times New Roman" w:hAnsi="Times New Roman" w:cs="Times New Roman"/>
          <w:sz w:val="28"/>
          <w:szCs w:val="28"/>
        </w:rPr>
        <w:br/>
        <w:t xml:space="preserve">Инспектор по ПДН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М.Г.отметил</w:t>
      </w:r>
      <w:r w:rsidRPr="002A5BDE">
        <w:rPr>
          <w:rFonts w:ascii="Times New Roman" w:hAnsi="Times New Roman" w:cs="Times New Roman"/>
          <w:sz w:val="28"/>
          <w:szCs w:val="28"/>
        </w:rPr>
        <w:t>, что подростковый период – испытание, данное каждому человеку. Только развивая самостоятельное мышление, анализируя причины событий, поведение и поступки людей в разных жизненных ситуациях, ребята научатся делать свой выбор и смогут избежать многих ошибок.</w:t>
      </w:r>
      <w:r w:rsidRPr="002A5BDE">
        <w:rPr>
          <w:rFonts w:ascii="Times New Roman" w:hAnsi="Times New Roman" w:cs="Times New Roman"/>
          <w:sz w:val="28"/>
          <w:szCs w:val="28"/>
        </w:rPr>
        <w:br/>
        <w:t>"Очень хочется верить, что после нашей встречи, ребята будут совершать только</w:t>
      </w:r>
      <w:r>
        <w:rPr>
          <w:rFonts w:ascii="Times New Roman" w:hAnsi="Times New Roman" w:cs="Times New Roman"/>
          <w:sz w:val="28"/>
          <w:szCs w:val="28"/>
        </w:rPr>
        <w:t xml:space="preserve"> хорошие поступки", - заключил </w:t>
      </w:r>
      <w:r w:rsidRPr="002A5BDE">
        <w:rPr>
          <w:rFonts w:ascii="Times New Roman" w:hAnsi="Times New Roman" w:cs="Times New Roman"/>
          <w:sz w:val="28"/>
          <w:szCs w:val="28"/>
        </w:rPr>
        <w:t>инспектор.</w:t>
      </w:r>
    </w:p>
    <w:p w:rsidR="00F26A59" w:rsidRDefault="00F26A59" w:rsidP="00F26A59"/>
    <w:p w:rsidR="00F26A59" w:rsidRDefault="00F26A59" w:rsidP="00F26A59"/>
    <w:p w:rsidR="00F26A59" w:rsidRDefault="00F26A59" w:rsidP="00F26A59"/>
    <w:p w:rsidR="00F26A59" w:rsidRDefault="00F26A59" w:rsidP="00F26A59">
      <w:r>
        <w:rPr>
          <w:noProof/>
          <w:lang w:eastAsia="ru-RU"/>
        </w:rPr>
        <w:drawing>
          <wp:inline distT="0" distB="0" distL="0" distR="0">
            <wp:extent cx="4781550" cy="3386984"/>
            <wp:effectExtent l="19050" t="0" r="0" b="0"/>
            <wp:docPr id="3" name="Рисунок 1" descr="C:\Users\ADMIN\Desktop\ФОТТТТТ\IMG_20180908_11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80908_112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8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59" w:rsidRDefault="00F26A59" w:rsidP="00F26A59">
      <w:r>
        <w:rPr>
          <w:noProof/>
          <w:lang w:eastAsia="ru-RU"/>
        </w:rPr>
        <w:lastRenderedPageBreak/>
        <w:drawing>
          <wp:inline distT="0" distB="0" distL="0" distR="0">
            <wp:extent cx="4505325" cy="3379839"/>
            <wp:effectExtent l="19050" t="0" r="9525" b="0"/>
            <wp:docPr id="1" name="Рисунок 1" descr="C:\Users\ADMIN\Desktop\ФОТТТТТ\IMG_20180908_11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80908_111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59" w:rsidRDefault="00F26A59" w:rsidP="00F26A59"/>
    <w:p w:rsidR="00F26A59" w:rsidRDefault="00F26A59" w:rsidP="00F26A59">
      <w:r>
        <w:rPr>
          <w:noProof/>
          <w:lang w:eastAsia="ru-RU"/>
        </w:rPr>
        <w:drawing>
          <wp:inline distT="0" distB="0" distL="0" distR="0">
            <wp:extent cx="4505325" cy="3379839"/>
            <wp:effectExtent l="19050" t="0" r="9525" b="0"/>
            <wp:docPr id="2" name="Рисунок 1" descr="C:\Users\ADMIN\Desktop\ФОТТТТТ\IMG_20180908_11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80908_111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59" w:rsidRDefault="00F26A59" w:rsidP="00F26A59"/>
    <w:p w:rsidR="00F26A59" w:rsidRDefault="00F26A59" w:rsidP="00F26A59"/>
    <w:p w:rsidR="00F26A59" w:rsidRDefault="00F26A59" w:rsidP="00F26A59"/>
    <w:p w:rsidR="00FB0178" w:rsidRDefault="00FB0178"/>
    <w:sectPr w:rsidR="00FB0178" w:rsidSect="00FB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59"/>
    <w:rsid w:val="00F26A59"/>
    <w:rsid w:val="00FB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6A5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2019-03-13T05:51:00Z</dcterms:created>
  <dcterms:modified xsi:type="dcterms:W3CDTF">2019-03-13T05:51:00Z</dcterms:modified>
</cp:coreProperties>
</file>