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DAA" w:rsidRDefault="00561DAA" w:rsidP="00561DAA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DAA" w:rsidRDefault="00561DAA" w:rsidP="00561DAA">
      <w:pPr>
        <w:tabs>
          <w:tab w:val="left" w:pos="602"/>
        </w:tabs>
        <w:rPr>
          <w:b/>
          <w:sz w:val="28"/>
          <w:szCs w:val="28"/>
        </w:rPr>
      </w:pPr>
    </w:p>
    <w:p w:rsidR="00561DAA" w:rsidRDefault="00561DAA" w:rsidP="00561DAA">
      <w:pPr>
        <w:pStyle w:val="a3"/>
        <w:jc w:val="center"/>
      </w:pPr>
      <w:r w:rsidRPr="00F90C77">
        <w:t>РЕСПУБЛИКА ДАГЕСТАН</w:t>
      </w:r>
    </w:p>
    <w:p w:rsidR="00561DAA" w:rsidRPr="00F90C77" w:rsidRDefault="00561DAA" w:rsidP="00561DAA">
      <w:pPr>
        <w:pStyle w:val="a3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561DAA" w:rsidRDefault="00561DAA" w:rsidP="00561DAA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561DAA" w:rsidRDefault="00561DAA" w:rsidP="00561DAA">
      <w:pPr>
        <w:pStyle w:val="a3"/>
        <w:jc w:val="center"/>
      </w:pPr>
    </w:p>
    <w:p w:rsidR="00561DAA" w:rsidRPr="0042781F" w:rsidRDefault="00561DAA" w:rsidP="00561DAA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561DAA" w:rsidRPr="0042781F" w:rsidRDefault="00561DAA" w:rsidP="00561DAA">
      <w:pPr>
        <w:rPr>
          <w:rFonts w:ascii="Times New Roman" w:hAnsi="Times New Roman" w:cs="Times New Roman"/>
          <w:sz w:val="28"/>
          <w:szCs w:val="28"/>
        </w:rPr>
      </w:pPr>
    </w:p>
    <w:p w:rsidR="00561DAA" w:rsidRDefault="00561DAA" w:rsidP="00561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81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61DAA" w:rsidRDefault="00561DAA" w:rsidP="00561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81F">
        <w:rPr>
          <w:rFonts w:ascii="Times New Roman" w:hAnsi="Times New Roman" w:cs="Times New Roman"/>
          <w:b/>
          <w:sz w:val="28"/>
          <w:szCs w:val="28"/>
        </w:rPr>
        <w:t xml:space="preserve"> о проведении в МКОУ «</w:t>
      </w:r>
      <w:proofErr w:type="spellStart"/>
      <w:r w:rsidRPr="0042781F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42781F">
        <w:rPr>
          <w:rFonts w:ascii="Times New Roman" w:hAnsi="Times New Roman" w:cs="Times New Roman"/>
          <w:b/>
          <w:sz w:val="28"/>
          <w:szCs w:val="28"/>
        </w:rPr>
        <w:t xml:space="preserve"> СОШ» Урока мужества, посвященного Всероссийской общественно – государственной инициативе «Горячее сердце».</w:t>
      </w:r>
    </w:p>
    <w:p w:rsidR="00561DAA" w:rsidRPr="0042781F" w:rsidRDefault="00561DAA" w:rsidP="00561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2.03.19г 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278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 проведён Урок  мужества</w:t>
      </w:r>
      <w:r w:rsidRPr="004278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42781F">
        <w:rPr>
          <w:rFonts w:ascii="Times New Roman" w:hAnsi="Times New Roman" w:cs="Times New Roman"/>
          <w:sz w:val="28"/>
          <w:szCs w:val="28"/>
        </w:rPr>
        <w:t>рамках Всероссийской общественно –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инициативы «Горячее сердце». </w:t>
      </w:r>
      <w:r w:rsidRPr="0042781F">
        <w:rPr>
          <w:rFonts w:ascii="Times New Roman" w:hAnsi="Times New Roman" w:cs="Times New Roman"/>
          <w:sz w:val="28"/>
          <w:szCs w:val="28"/>
        </w:rPr>
        <w:t>Целью проведения Урока мужества является формирование в обществе моделей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преодоления сложных жизненных ситуаций. Продолжением инициативы должно быть создание общероссийского общественного движения «Горячее сердце». Одной из задач Общественно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2781F">
        <w:rPr>
          <w:rFonts w:ascii="Times New Roman" w:hAnsi="Times New Roman" w:cs="Times New Roman"/>
          <w:sz w:val="28"/>
          <w:szCs w:val="28"/>
        </w:rPr>
        <w:t>государственной инициативы «Горячее сердце» является выражение общественного признания и благодарности детям и молодежи, молодежным и детским общественным объединениям, и организациям, показавшим примеры неравнодушного отношения, бескорыстной помощи людям и мужественного преодоления трудных жизненных ситуаций.</w:t>
      </w:r>
      <w:r>
        <w:rPr>
          <w:rFonts w:ascii="Times New Roman" w:hAnsi="Times New Roman" w:cs="Times New Roman"/>
          <w:sz w:val="28"/>
          <w:szCs w:val="28"/>
        </w:rPr>
        <w:t xml:space="preserve"> Урок был  направлен </w:t>
      </w:r>
      <w:r w:rsidRPr="0042781F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ознакомление учащихся </w:t>
      </w:r>
      <w:r w:rsidRPr="0042781F">
        <w:rPr>
          <w:rFonts w:ascii="Times New Roman" w:hAnsi="Times New Roman" w:cs="Times New Roman"/>
          <w:sz w:val="28"/>
          <w:szCs w:val="28"/>
        </w:rPr>
        <w:t xml:space="preserve">с подвигами воинов Великой Отечественной войны, Афганской, Чеченской войн и своих сверстников нашего мирного времени, оценили их вклад и бескорыстную помощь ближнему человеку, попавшему в беду, их храбрость, находчивость и бесстрашие. В ходе беседы дети узнали о Всероссийском социальном проекте "Горячие сердца" о том, что дети в возрасте до 23 лет, проявившие доблесть и отвагу в опасной ситуации, награждаются нагрудным знаком, а их имена заносятся в почётную книгу "Горячие сердца России". В </w:t>
      </w:r>
      <w:r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беседы детям</w:t>
      </w:r>
      <w:r w:rsidRPr="0042781F">
        <w:rPr>
          <w:rFonts w:ascii="Times New Roman" w:hAnsi="Times New Roman" w:cs="Times New Roman"/>
          <w:sz w:val="28"/>
          <w:szCs w:val="28"/>
        </w:rPr>
        <w:t xml:space="preserve"> объяснили значения слов "герой", "подвиг", "мужество" и назвали качества личности настоящих героев.</w:t>
      </w:r>
    </w:p>
    <w:p w:rsidR="00561DAA" w:rsidRDefault="00561DAA" w:rsidP="00561DAA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" name="Рисунок 1" descr="C:\Users\ADMIN\Desktop\ФОТТТТТ\IMG_20190305_13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ТТТТ\IMG_20190305_134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DAA" w:rsidRDefault="00561DAA" w:rsidP="00561DAA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3" name="Рисунок 1" descr="C:\Users\ADMIN\Desktop\ФОТТТТТ\IMG_20190305_13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ТТТТ\IMG_20190305_135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DAA" w:rsidRDefault="00561DAA" w:rsidP="00561DAA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2" name="Рисунок 1" descr="C:\Users\ADMIN\Desktop\ФОТТТТТ\IMG_20190305_13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ТТТТ\IMG_20190305_135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DAA" w:rsidRDefault="00561DAA" w:rsidP="00561DAA"/>
    <w:p w:rsidR="00561DAA" w:rsidRDefault="00561DAA" w:rsidP="00561DAA"/>
    <w:p w:rsidR="00561DAA" w:rsidRDefault="00561DAA" w:rsidP="00561DAA"/>
    <w:p w:rsidR="00561DAA" w:rsidRDefault="00561DAA" w:rsidP="00561DAA"/>
    <w:p w:rsidR="00561DAA" w:rsidRDefault="00561DAA" w:rsidP="00561DAA"/>
    <w:p w:rsidR="00561DAA" w:rsidRDefault="00561DAA" w:rsidP="00561DAA"/>
    <w:p w:rsidR="00561DAA" w:rsidRDefault="00561DAA" w:rsidP="00561DAA"/>
    <w:p w:rsidR="00561DAA" w:rsidRDefault="00561DAA" w:rsidP="00561DAA"/>
    <w:p w:rsidR="00561DAA" w:rsidRDefault="00561DAA" w:rsidP="00561DAA"/>
    <w:p w:rsidR="00561DAA" w:rsidRDefault="00561DAA" w:rsidP="00561DAA">
      <w:pPr>
        <w:jc w:val="both"/>
        <w:rPr>
          <w:b/>
          <w:sz w:val="28"/>
          <w:szCs w:val="28"/>
        </w:rPr>
      </w:pPr>
    </w:p>
    <w:p w:rsidR="00443FDB" w:rsidRDefault="00443FDB"/>
    <w:sectPr w:rsidR="00443FDB" w:rsidSect="0044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DAA"/>
    <w:rsid w:val="00443FDB"/>
    <w:rsid w:val="00561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DA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1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2019-03-13T05:45:00Z</dcterms:created>
  <dcterms:modified xsi:type="dcterms:W3CDTF">2019-03-13T05:46:00Z</dcterms:modified>
</cp:coreProperties>
</file>