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F0" w:rsidRDefault="003026F0" w:rsidP="003026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026F0" w:rsidRDefault="003026F0" w:rsidP="00302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F0" w:rsidRDefault="003026F0" w:rsidP="00302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F0" w:rsidRDefault="003026F0" w:rsidP="00302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5A8">
        <w:rPr>
          <w:rFonts w:ascii="Times New Roman" w:hAnsi="Times New Roman" w:cs="Times New Roman"/>
          <w:sz w:val="24"/>
          <w:szCs w:val="24"/>
        </w:rPr>
        <w:t>Рассмотрено и принято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3026F0" w:rsidRDefault="003026F0" w:rsidP="00302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приказом директора</w:t>
      </w:r>
    </w:p>
    <w:p w:rsidR="003026F0" w:rsidRDefault="003026F0" w:rsidP="00302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</w:t>
      </w:r>
      <w:r w:rsidR="00DD3F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01.09.201</w:t>
      </w:r>
      <w:r w:rsidR="00DD3FB3">
        <w:rPr>
          <w:rFonts w:ascii="Times New Roman" w:hAnsi="Times New Roman" w:cs="Times New Roman"/>
          <w:sz w:val="24"/>
          <w:szCs w:val="24"/>
        </w:rPr>
        <w:t>8</w:t>
      </w:r>
    </w:p>
    <w:p w:rsidR="003026F0" w:rsidRDefault="003026F0" w:rsidP="00DD3F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3026F0" w:rsidRDefault="003026F0" w:rsidP="00591BAA">
      <w:pPr>
        <w:shd w:val="clear" w:color="auto" w:fill="FFFFFF"/>
        <w:spacing w:before="99" w:after="99" w:line="240" w:lineRule="auto"/>
        <w:jc w:val="center"/>
      </w:pPr>
    </w:p>
    <w:p w:rsidR="003026F0" w:rsidRDefault="003026F0" w:rsidP="00591BAA">
      <w:pPr>
        <w:shd w:val="clear" w:color="auto" w:fill="FFFFFF"/>
        <w:spacing w:before="99" w:after="99" w:line="240" w:lineRule="auto"/>
        <w:jc w:val="center"/>
      </w:pPr>
    </w:p>
    <w:p w:rsidR="00591BAA" w:rsidRPr="003026F0" w:rsidRDefault="00947A73" w:rsidP="00591BAA">
      <w:pPr>
        <w:shd w:val="clear" w:color="auto" w:fill="FFFFFF"/>
        <w:spacing w:before="99" w:after="99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52"/>
          <w:szCs w:val="52"/>
          <w:u w:val="none"/>
          <w:lang w:eastAsia="ru-RU"/>
        </w:rPr>
      </w:pPr>
      <w:hyperlink r:id="rId6" w:tgtFrame="_blank" w:history="1">
        <w:r w:rsidR="003026F0" w:rsidRPr="003026F0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52"/>
            <w:szCs w:val="52"/>
            <w:u w:val="none"/>
            <w:lang w:eastAsia="ru-RU"/>
          </w:rPr>
          <w:t>ПОЛОЖЕНИЕ</w:t>
        </w:r>
      </w:hyperlink>
    </w:p>
    <w:p w:rsidR="00591BAA" w:rsidRPr="00645F49" w:rsidRDefault="00947A73" w:rsidP="00591BAA">
      <w:pPr>
        <w:shd w:val="clear" w:color="auto" w:fill="FFFFFF"/>
        <w:spacing w:before="99" w:after="99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hyperlink r:id="rId7" w:tgtFrame="_blank" w:history="1">
        <w:bookmarkStart w:id="0" w:name="_GoBack"/>
        <w:r w:rsidR="00DD3FB3" w:rsidRPr="00645F49">
          <w:rPr>
            <w:rFonts w:ascii="Times New Roman" w:hAnsi="Times New Roman" w:cs="Times New Roman"/>
            <w:b/>
            <w:sz w:val="44"/>
            <w:szCs w:val="44"/>
          </w:rPr>
          <w:t>по выявлению и урегулированию конфликта интересов работников МКОУ «Дурангинская СОШ»</w:t>
        </w:r>
        <w:r w:rsidR="00591BAA" w:rsidRPr="00645F4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44"/>
            <w:szCs w:val="44"/>
            <w:u w:val="none"/>
            <w:lang w:eastAsia="ru-RU"/>
          </w:rPr>
          <w:t xml:space="preserve">  </w:t>
        </w:r>
        <w:bookmarkEnd w:id="0"/>
        <w:r w:rsidR="00591BAA" w:rsidRPr="00645F49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44"/>
            <w:szCs w:val="44"/>
            <w:u w:val="none"/>
            <w:lang w:eastAsia="ru-RU"/>
          </w:rPr>
          <w:t xml:space="preserve"> </w:t>
        </w:r>
      </w:hyperlink>
    </w:p>
    <w:p w:rsidR="003026F0" w:rsidRPr="00645F49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26F0" w:rsidRDefault="003026F0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FB3" w:rsidRDefault="00DD3FB3" w:rsidP="003026F0">
      <w:pPr>
        <w:shd w:val="clear" w:color="auto" w:fill="FFFFFF"/>
        <w:spacing w:before="99" w:after="99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FB3" w:rsidRDefault="00DD3FB3" w:rsidP="003026F0">
      <w:pPr>
        <w:shd w:val="clear" w:color="auto" w:fill="FFFFFF"/>
        <w:spacing w:before="99" w:after="99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FB3" w:rsidRDefault="00DD3FB3" w:rsidP="003026F0">
      <w:pPr>
        <w:shd w:val="clear" w:color="auto" w:fill="FFFFFF"/>
        <w:spacing w:before="99" w:after="99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FB3" w:rsidRDefault="00DD3FB3" w:rsidP="003026F0">
      <w:pPr>
        <w:shd w:val="clear" w:color="auto" w:fill="FFFFFF"/>
        <w:spacing w:before="99" w:after="99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3FB3" w:rsidRDefault="00DD3FB3" w:rsidP="003026F0">
      <w:pPr>
        <w:shd w:val="clear" w:color="auto" w:fill="FFFFFF"/>
        <w:spacing w:before="99" w:after="99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BAA" w:rsidRPr="003026F0" w:rsidRDefault="00591BAA" w:rsidP="003026F0">
      <w:pPr>
        <w:shd w:val="clear" w:color="auto" w:fill="FFFFFF"/>
        <w:spacing w:before="99" w:after="99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 </w:t>
      </w:r>
      <w:r w:rsidR="00247B02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конфликте интересов работников (далее – Положение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разработано и утверждено с целью регулирования и предотвращения конфликта интересов в деятельности своих работников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значит и возможных негативных последствий кон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фликта интересов для </w:t>
      </w:r>
      <w:r w:rsidR="00DD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«Дурангинская СОШ»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Школа)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конфликте интересов </w:t>
      </w:r>
      <w:r w:rsidR="00247B02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247B02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внутренний документ, устанавливающий порядок выявления и урегулирования конфликтов интересов, возникающих у работников 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выполн</w:t>
      </w:r>
      <w:r w:rsidR="00796303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ими трудовых обязанностей.</w:t>
      </w:r>
    </w:p>
    <w:p w:rsidR="00591BAA" w:rsidRPr="003026F0" w:rsidRDefault="00591BAA" w:rsidP="003026F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hAnsi="Times New Roman" w:cs="Times New Roman"/>
          <w:sz w:val="24"/>
          <w:szCs w:val="24"/>
          <w:lang w:eastAsia="ru-RU"/>
        </w:rPr>
        <w:t xml:space="preserve">1.3. Положение разработано в соответствии </w:t>
      </w:r>
      <w:proofErr w:type="gramStart"/>
      <w:r w:rsidRPr="003026F0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26F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91BAA" w:rsidRPr="003026F0" w:rsidRDefault="00591BAA" w:rsidP="003026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hAnsi="Times New Roman" w:cs="Times New Roman"/>
          <w:sz w:val="24"/>
          <w:szCs w:val="24"/>
          <w:lang w:eastAsia="ru-RU"/>
        </w:rPr>
        <w:t> - Федеральным законом Российской Федерации от 29.12.2012 г. N 273-ФЗ «Об образовании в Российской Федерации»;</w:t>
      </w:r>
    </w:p>
    <w:p w:rsidR="00591BAA" w:rsidRPr="003026F0" w:rsidRDefault="00591BAA" w:rsidP="003026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 25 декабря 2008 № 273-ФЗ «О противодействии коррупции»;</w:t>
      </w:r>
    </w:p>
    <w:p w:rsidR="00591BAA" w:rsidRDefault="00591BAA" w:rsidP="003026F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hAnsi="Times New Roman" w:cs="Times New Roman"/>
          <w:sz w:val="24"/>
          <w:szCs w:val="24"/>
          <w:lang w:eastAsia="ru-RU"/>
        </w:rPr>
        <w:t>- Трудовы</w:t>
      </w:r>
      <w:r w:rsidR="003026F0">
        <w:rPr>
          <w:rFonts w:ascii="Times New Roman" w:hAnsi="Times New Roman" w:cs="Times New Roman"/>
          <w:sz w:val="24"/>
          <w:szCs w:val="24"/>
          <w:lang w:eastAsia="ru-RU"/>
        </w:rPr>
        <w:t>м кодексом Российской Федерации.</w:t>
      </w:r>
    </w:p>
    <w:p w:rsidR="003026F0" w:rsidRPr="003026F0" w:rsidRDefault="003026F0" w:rsidP="003026F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 лиц, попадающих под действие положения</w:t>
      </w:r>
    </w:p>
    <w:p w:rsidR="00591BAA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Действие настоящего положения распространяется на всех работников 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3026F0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3.Основные понятия</w:t>
      </w: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Участники образовательных  отношений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 учащиеся,   родители (законные представители) учащихся,   педагогические работники и их представители, организации, осуществляющие образовательную деятельность.</w:t>
      </w: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2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Конфликт интересов педагогического работника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учащегося,   родителей   (законных   представителей)  несовершеннолетних учащихся</w:t>
      </w:r>
      <w:r w:rsidR="00796303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91BAA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 личной заинтересованностью педагогического работника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3026F0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принципы управления конфликтом интересов </w:t>
      </w:r>
    </w:p>
    <w:p w:rsidR="00591BAA" w:rsidRPr="003026F0" w:rsidRDefault="00591BAA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работы по управлению конфликтом интересов в </w:t>
      </w:r>
      <w:r w:rsid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положены следующие принципы:</w:t>
      </w:r>
    </w:p>
    <w:p w:rsidR="00591BAA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591BAA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индивидуальное рассмотрение и оценка рисков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выявлении каждого конфликта интересов и его урегулирование;</w:t>
      </w:r>
    </w:p>
    <w:p w:rsidR="00591BAA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591BAA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баланса интересов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работника при урегулировании конфликта интересов;</w:t>
      </w:r>
    </w:p>
    <w:p w:rsidR="00591BAA" w:rsidRPr="003026F0" w:rsidRDefault="003026F0" w:rsidP="00302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Школой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5D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Условия, при которых возникает или может возникнуть конфликт интересов педагогического работника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выделяют: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 ведёт  бесплатные и платные занятия у одних и тех же учеников;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 занимается репетиторством с учениками, которых он обучает;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 является членом жюри конкурсных мероприятий с участием своих учеников;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педагогическим работником подарков и иных услуг от родителей (законных представителей) учеников;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иных установленных запретов и ограничений для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педагогического работника в наборе (приёме) учеников;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финансовых средств на нужды класса;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педагогического работника в установлении, определении форм и способов поощрений для своих учеников;</w:t>
      </w:r>
    </w:p>
    <w:p w:rsidR="00591BAA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5D0797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5D0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Ограничения, налагаемые на педагогических работников при осуществлении ими профессиональной деятельности.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предотвращения возникновения (появления) условий (ситуаций), при которых всегда возникает конфликт интересов педагогического работника в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устанавливаются ограничения, налагаемые на педагогических работников при осуществлении ими профессиональной деятельности.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педагогических работников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 осуществлении ими профессиональной деятельности налагаются следующие ограничения: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ведение  бесплатных и платных занятий у одних и тех же учеников;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занятия репетиторством с учениками, которых он обучает;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родительскими комитетами классов.</w:t>
      </w:r>
    </w:p>
    <w:p w:rsidR="00591BAA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работники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соблюдать установленные п. 6.2. настоящего раздела ограничения и иные ограничения, запреты, установленные локальными нормативными актами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797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5D0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gramStart"/>
      <w:r w:rsidRPr="0030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раскрытия конфликта интересов работников </w:t>
      </w:r>
      <w:r w:rsidR="005D0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</w:t>
      </w:r>
      <w:proofErr w:type="gramEnd"/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раскрытия конфликта интересов доводится до сведения всех работников 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виды раскрытия конфликта интересов: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591BAA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591BAA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7.4.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и выбора наиболее подходящей формы урегулирования конфликта интересов. В итоге этой работы </w:t>
      </w:r>
      <w:r w:rsidR="005D079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D0797" w:rsidRPr="003026F0" w:rsidRDefault="005D0797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С целью предотвращения возможного конфликта интересов педагогического работника в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реализуются следующие мероприятия: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обеспечивается информационная открытость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действующего законодательства;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осуществляется чёткая регламентация деятельности педагогических работников внутренними локальными нормативными актами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введение прозрачных процедур внутренней оценки для управления качеством образования;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создание системы сбора и анализа информации об индивидуальных образовательных достижениях учащихся,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Педагогические работники </w:t>
      </w:r>
      <w:r w:rsidR="005D0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91BAA" w:rsidRPr="003026F0" w:rsidRDefault="00591BAA" w:rsidP="005D07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="00FD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прийти к выводу, что конфликт интересов имеет место, и использовать различные способы его разрешения, в том числе: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добровольный отказ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по инициативе работника.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="00FD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FD7CC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8.6.</w:t>
      </w:r>
      <w:r w:rsidR="00FD7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разрешении имеющегося конфликта интересов следует выбрать н</w:t>
      </w:r>
      <w:r w:rsidR="00FD7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«мягкую»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</w:t>
      </w:r>
      <w:r w:rsidR="00FD7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остью или в случае, если более «мягкие»</w:t>
      </w: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С целью предотвращения конфликта интересов все педагогические работники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8.9. Руководитель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трёхдневный срок со дня, когда ему стало известно о конфликте интересов педагогического работника, обязан вынести данный вопрос на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 комиссии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урегулированию конфликта интересов педагогических работников.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Решение комиссии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Решение комиссии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8.12. До принятия решения комиссии по урегулированию конфликта интересов педагогических работников  руководитель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8.13. Руководитель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Обязанности работников в связи с раскрытием и урегулированием конфликта интересов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без учета своих личных интересов, интересов своих родственников и друзей;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591BAA" w:rsidRPr="003026F0" w:rsidRDefault="00FD7CCF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1BAA"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возникший (реальный) или потенциальный конфликт интересов;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8E0678" w:rsidRDefault="008E0678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обязан раскрыть информацию о каждом реальном или потенциальном конфликте интересов путём ежегодного заполнения декларации  конфликта интересов, которая носит конфиденциальный характер.</w:t>
      </w:r>
    </w:p>
    <w:p w:rsidR="00FD7CCF" w:rsidRDefault="00FD7CCF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FD7C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 лицом в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утверждает соответствующие дополнения в должностные инструкции педагогических работников;</w:t>
      </w: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при возникновении конфликта интересов педагогического работника организует рассмотрение соответствующих вопросов на комиссии по урегулированию споров между участниками образовательных отношений и их исполнении;</w:t>
      </w: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- организует </w:t>
      </w:r>
      <w:proofErr w:type="gramStart"/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работы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8E0678" w:rsidRPr="003026F0" w:rsidRDefault="008E0678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D7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ведение неофициальной отчётности и использование поддельных документов. </w:t>
      </w:r>
    </w:p>
    <w:p w:rsidR="00591BAA" w:rsidRPr="003026F0" w:rsidRDefault="00591BAA" w:rsidP="00FD7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Все педагогические работники несут ответственность за соблюдение настоящего Положения в соответствии с законодательством Российской Федерации.</w:t>
      </w: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302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3026F0" w:rsidRDefault="00591BAA" w:rsidP="00591BAA">
      <w:pPr>
        <w:rPr>
          <w:rFonts w:ascii="Times New Roman" w:hAnsi="Times New Roman" w:cs="Times New Roman"/>
          <w:sz w:val="24"/>
          <w:szCs w:val="24"/>
        </w:rPr>
      </w:pPr>
    </w:p>
    <w:p w:rsidR="00D634DD" w:rsidRPr="003026F0" w:rsidRDefault="00D634DD">
      <w:pPr>
        <w:rPr>
          <w:rFonts w:ascii="Times New Roman" w:hAnsi="Times New Roman" w:cs="Times New Roman"/>
          <w:sz w:val="24"/>
          <w:szCs w:val="24"/>
        </w:rPr>
      </w:pPr>
    </w:p>
    <w:sectPr w:rsidR="00D634DD" w:rsidRPr="003026F0" w:rsidSect="003026F0">
      <w:pgSz w:w="11906" w:h="16838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870"/>
    <w:rsid w:val="00247B02"/>
    <w:rsid w:val="002C26E7"/>
    <w:rsid w:val="003026F0"/>
    <w:rsid w:val="003C3BE7"/>
    <w:rsid w:val="004E1870"/>
    <w:rsid w:val="00591BAA"/>
    <w:rsid w:val="005D0797"/>
    <w:rsid w:val="005E7E19"/>
    <w:rsid w:val="00645F49"/>
    <w:rsid w:val="00796303"/>
    <w:rsid w:val="008E0678"/>
    <w:rsid w:val="00947A73"/>
    <w:rsid w:val="00C34149"/>
    <w:rsid w:val="00D634DD"/>
    <w:rsid w:val="00DD3FB3"/>
    <w:rsid w:val="00DE5FF6"/>
    <w:rsid w:val="00FD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45F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ADMIN</cp:lastModifiedBy>
  <cp:revision>2</cp:revision>
  <cp:lastPrinted>2014-07-28T10:02:00Z</cp:lastPrinted>
  <dcterms:created xsi:type="dcterms:W3CDTF">2019-04-02T17:20:00Z</dcterms:created>
  <dcterms:modified xsi:type="dcterms:W3CDTF">2019-04-02T17:20:00Z</dcterms:modified>
</cp:coreProperties>
</file>