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D2" w:rsidRPr="00D14189" w:rsidRDefault="008717D2" w:rsidP="008717D2">
      <w:pPr>
        <w:spacing w:after="150" w:line="240" w:lineRule="auto"/>
        <w:jc w:val="center"/>
        <w:rPr>
          <w:rFonts w:ascii="Tahoma" w:eastAsia="Times New Roman" w:hAnsi="Tahoma" w:cs="Tahoma"/>
          <w:b/>
          <w:color w:val="000000"/>
          <w:szCs w:val="18"/>
          <w:lang w:eastAsia="ru-RU"/>
        </w:rPr>
      </w:pPr>
      <w:r w:rsidRPr="00D14189">
        <w:rPr>
          <w:rFonts w:ascii="Tahoma" w:eastAsia="Times New Roman" w:hAnsi="Tahoma" w:cs="Tahoma"/>
          <w:b/>
          <w:color w:val="000000"/>
          <w:szCs w:val="18"/>
          <w:lang w:eastAsia="ru-RU"/>
        </w:rPr>
        <w:t>Информация</w:t>
      </w:r>
    </w:p>
    <w:p w:rsidR="00071A4C" w:rsidRDefault="008717D2" w:rsidP="008717D2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 w:val="2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по проведению акции «Будь здоров! Люби свой край»</w:t>
      </w:r>
    </w:p>
    <w:p w:rsidR="008717D2" w:rsidRPr="00F23D5C" w:rsidRDefault="008717D2" w:rsidP="008717D2">
      <w:pPr>
        <w:spacing w:after="150" w:line="240" w:lineRule="auto"/>
        <w:jc w:val="center"/>
        <w:rPr>
          <w:rFonts w:ascii="Tahoma" w:eastAsia="Times New Roman" w:hAnsi="Tahoma" w:cs="Tahoma"/>
          <w:color w:val="000000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в МКОУ «</w:t>
      </w:r>
      <w:proofErr w:type="spellStart"/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>Дурангинская</w:t>
      </w:r>
      <w:proofErr w:type="spellEnd"/>
      <w:r>
        <w:rPr>
          <w:rFonts w:ascii="Tahoma" w:eastAsia="Times New Roman" w:hAnsi="Tahoma" w:cs="Tahoma"/>
          <w:color w:val="000000"/>
          <w:sz w:val="28"/>
          <w:szCs w:val="18"/>
          <w:lang w:eastAsia="ru-RU"/>
        </w:rPr>
        <w:t xml:space="preserve"> СОШ»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3936"/>
        <w:gridCol w:w="2449"/>
        <w:gridCol w:w="1461"/>
        <w:gridCol w:w="5060"/>
        <w:gridCol w:w="928"/>
      </w:tblGrid>
      <w:tr w:rsidR="008717D2" w:rsidRPr="00FA2FB7" w:rsidTr="001231E5">
        <w:tc>
          <w:tcPr>
            <w:tcW w:w="952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36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449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Дата проведения</w:t>
            </w:r>
          </w:p>
        </w:tc>
        <w:tc>
          <w:tcPr>
            <w:tcW w:w="1461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Количество участников мероприятия</w:t>
            </w:r>
          </w:p>
        </w:tc>
        <w:tc>
          <w:tcPr>
            <w:tcW w:w="5060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Краткое описание мероприятие</w:t>
            </w:r>
          </w:p>
        </w:tc>
        <w:tc>
          <w:tcPr>
            <w:tcW w:w="928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Ссылка  в СМИ</w:t>
            </w:r>
          </w:p>
        </w:tc>
      </w:tr>
      <w:tr w:rsidR="008717D2" w:rsidRPr="00FA2FB7" w:rsidTr="001231E5">
        <w:tc>
          <w:tcPr>
            <w:tcW w:w="952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A2FB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36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«Будь здоров! Люби свой край</w:t>
            </w:r>
            <w:r w:rsidRPr="00FA2FB7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»</w:t>
            </w:r>
          </w:p>
        </w:tc>
        <w:tc>
          <w:tcPr>
            <w:tcW w:w="2449" w:type="dxa"/>
          </w:tcPr>
          <w:p w:rsidR="008717D2" w:rsidRPr="00FA2FB7" w:rsidRDefault="007C6830" w:rsidP="001231E5">
            <w:pPr>
              <w:spacing w:after="150" w:line="240" w:lineRule="auto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25.09.2017г</w:t>
            </w:r>
          </w:p>
        </w:tc>
        <w:tc>
          <w:tcPr>
            <w:tcW w:w="1461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5060" w:type="dxa"/>
          </w:tcPr>
          <w:p w:rsidR="008717D2" w:rsidRPr="00FA2FB7" w:rsidRDefault="008717D2" w:rsidP="001231E5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</w:pPr>
            <w:r w:rsidRPr="00FA2FB7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</w:t>
            </w:r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В МКОУ «</w:t>
            </w:r>
            <w:proofErr w:type="spellStart"/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Дурангинская</w:t>
            </w:r>
            <w:proofErr w:type="spellEnd"/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СОШ» прошла акция  «Будь здоров! </w:t>
            </w:r>
            <w:proofErr w:type="gramStart"/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Люби свой край», которую организовала и провела  старшая вожатая </w:t>
            </w:r>
            <w:proofErr w:type="spellStart"/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Салахбекова</w:t>
            </w:r>
            <w:proofErr w:type="spellEnd"/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А.М. Была организована экскурсия  на природу и проведена спортивная эстафета.</w:t>
            </w:r>
            <w:proofErr w:type="gramEnd"/>
            <w:r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В ней приняли участие учащиеся 6-11 к</w:t>
            </w:r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лассов. Учитель физкультуры Расулов М.С. организовал разные состязания – бег с мячом, бег в мешке, </w:t>
            </w:r>
            <w:proofErr w:type="spellStart"/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перекрут</w:t>
            </w:r>
            <w:proofErr w:type="spellEnd"/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 обруча, перетягивание каната.   Две команды  «Факел» и «Спарта» выполнили все задания  и </w:t>
            </w:r>
            <w:proofErr w:type="gramStart"/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со</w:t>
            </w:r>
            <w:proofErr w:type="gramEnd"/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</w:t>
            </w:r>
            <w:proofErr w:type="gramStart"/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>счетам</w:t>
            </w:r>
            <w:proofErr w:type="gramEnd"/>
            <w:r w:rsidR="007C6830">
              <w:rPr>
                <w:rFonts w:eastAsia="Times New Roman" w:cs="Tahoma"/>
                <w:color w:val="000000"/>
                <w:sz w:val="24"/>
                <w:szCs w:val="18"/>
                <w:lang w:eastAsia="ru-RU"/>
              </w:rPr>
              <w:t xml:space="preserve"> 10:12 выиграла команда «Факел». </w:t>
            </w:r>
          </w:p>
        </w:tc>
        <w:tc>
          <w:tcPr>
            <w:tcW w:w="928" w:type="dxa"/>
          </w:tcPr>
          <w:p w:rsidR="008717D2" w:rsidRPr="00FA2FB7" w:rsidRDefault="008717D2" w:rsidP="001231E5">
            <w:pPr>
              <w:spacing w:after="15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D6CB5" w:rsidRDefault="00CD6CB5"/>
    <w:p w:rsidR="00705A7A" w:rsidRDefault="00705A7A"/>
    <w:p w:rsidR="00705A7A" w:rsidRDefault="00705A7A">
      <w:r>
        <w:rPr>
          <w:noProof/>
          <w:lang w:eastAsia="ru-RU"/>
        </w:rPr>
        <w:lastRenderedPageBreak/>
        <w:drawing>
          <wp:inline distT="0" distB="0" distL="0" distR="0">
            <wp:extent cx="2743200" cy="2057400"/>
            <wp:effectExtent l="0" t="0" r="0" b="0"/>
            <wp:docPr id="1" name="Рисунок 1" descr="C:\Users\ADMIN\Desktop\фото для у.рапан\DSC0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для у.рапан\DSC02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536" cy="206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691349" cy="2019300"/>
            <wp:effectExtent l="0" t="0" r="0" b="0"/>
            <wp:docPr id="2" name="Рисунок 2" descr="C:\Users\ADMIN\Desktop\фото для у.рапан\DSC0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ля у.рапан\DSC021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40" cy="20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733675" cy="2051057"/>
            <wp:effectExtent l="0" t="0" r="0" b="6350"/>
            <wp:docPr id="3" name="Рисунок 3" descr="C:\Users\ADMIN\Desktop\фото для у.рапан\DSC02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ля у.рапан\DSC021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A7A" w:rsidRDefault="00705A7A">
      <w:r>
        <w:rPr>
          <w:noProof/>
          <w:lang w:eastAsia="ru-RU"/>
        </w:rPr>
        <w:drawing>
          <wp:inline distT="0" distB="0" distL="0" distR="0">
            <wp:extent cx="2792909" cy="2095500"/>
            <wp:effectExtent l="0" t="0" r="7620" b="0"/>
            <wp:docPr id="4" name="Рисунок 4" descr="C:\Users\ADMIN\Desktop\фото для у.рапан\DSC0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для у.рапан\DSC021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209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705100" cy="2029617"/>
            <wp:effectExtent l="0" t="0" r="0" b="8890"/>
            <wp:docPr id="5" name="Рисунок 5" descr="C:\Users\ADMIN\Desktop\фото для у.рапан\DSC02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для у.рапан\DSC021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702" cy="20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5A7A" w:rsidSect="008717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1B"/>
    <w:rsid w:val="00071A4C"/>
    <w:rsid w:val="00705A7A"/>
    <w:rsid w:val="007C6830"/>
    <w:rsid w:val="008717D2"/>
    <w:rsid w:val="00CD6CB5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A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2017-09-26T06:05:00Z</dcterms:created>
  <dcterms:modified xsi:type="dcterms:W3CDTF">2017-09-26T06:37:00Z</dcterms:modified>
</cp:coreProperties>
</file>