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33" w:rsidRDefault="006F5433" w:rsidP="006F54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54">
        <w:rPr>
          <w:rFonts w:ascii="Times New Roman" w:hAnsi="Times New Roman" w:cs="Times New Roman"/>
          <w:b/>
          <w:sz w:val="28"/>
          <w:szCs w:val="28"/>
        </w:rPr>
        <w:t xml:space="preserve">5 класс. Биология. Контрольная работа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F5433" w:rsidRPr="00074754" w:rsidRDefault="006F5433" w:rsidP="006F54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6F5433" w:rsidRPr="00F24115" w:rsidRDefault="006F5433" w:rsidP="006F54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115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6F5433" w:rsidRDefault="006F5433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433">
        <w:rPr>
          <w:rFonts w:ascii="Times New Roman" w:hAnsi="Times New Roman" w:cs="Times New Roman"/>
          <w:sz w:val="28"/>
          <w:szCs w:val="28"/>
        </w:rPr>
        <w:t>Животных, тела которых состоят из множества клеток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5433">
        <w:rPr>
          <w:rFonts w:ascii="Times New Roman" w:hAnsi="Times New Roman" w:cs="Times New Roman"/>
          <w:sz w:val="28"/>
          <w:szCs w:val="28"/>
        </w:rPr>
        <w:t xml:space="preserve"> называют а) многоклеточными; б) </w:t>
      </w:r>
      <w:r w:rsidR="00E74027">
        <w:rPr>
          <w:rFonts w:ascii="Times New Roman" w:hAnsi="Times New Roman" w:cs="Times New Roman"/>
          <w:sz w:val="28"/>
          <w:szCs w:val="28"/>
        </w:rPr>
        <w:t>одноклеточными</w:t>
      </w:r>
      <w:r w:rsidRPr="006F5433">
        <w:rPr>
          <w:rFonts w:ascii="Times New Roman" w:hAnsi="Times New Roman" w:cs="Times New Roman"/>
          <w:sz w:val="28"/>
          <w:szCs w:val="28"/>
        </w:rPr>
        <w:t>; в) беспозвоночными; г) позвоночными</w:t>
      </w:r>
    </w:p>
    <w:p w:rsidR="006F5433" w:rsidRDefault="006F5433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признак беспозвоночных а) отсутствие позвоночника; б) отсутствие конечностей; в) наличие хвоста;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многоклеточность</w:t>
      </w:r>
      <w:proofErr w:type="spellEnd"/>
    </w:p>
    <w:p w:rsidR="005471B4" w:rsidRDefault="005471B4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животных,</w:t>
      </w:r>
      <w:r w:rsidR="006F5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не относят к беспозвоночным а) кишечнополостные; б) моллюски; в) черви; г) рыбы</w:t>
      </w:r>
    </w:p>
    <w:p w:rsidR="005471B4" w:rsidRDefault="005471B4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позвоночные дышат жабрами а) рыбы; б) птицы; в) земноводные; г)</w:t>
      </w:r>
      <w:r w:rsidR="001A4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пресмыкающиеся</w:t>
      </w:r>
    </w:p>
    <w:p w:rsidR="006F5433" w:rsidRDefault="005471B4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теплокровных животных, покрытых шерстью а)  птицы; б) млекопитающие; в) земноводные; г) рыбы</w:t>
      </w:r>
    </w:p>
    <w:p w:rsidR="005471B4" w:rsidRDefault="005471B4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Какие животные снабжают нас продуктами питания а) куры, коровы, мыши; б) коровы, утки, клещи; в) пчёлы, куры, коровы; г) пчёлы, крысы, куры</w:t>
      </w:r>
      <w:proofErr w:type="gramEnd"/>
    </w:p>
    <w:p w:rsidR="005471B4" w:rsidRDefault="005471B4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а) три среды обитания; б) пять сред обитания; в) четыре среды обитания</w:t>
      </w:r>
    </w:p>
    <w:p w:rsidR="005471B4" w:rsidRDefault="005471B4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среде больше света и кислорода а) водной; б) почвенной;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воздушной</w:t>
      </w:r>
    </w:p>
    <w:p w:rsidR="005471B4" w:rsidRDefault="005471B4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разнообразие форм тела характерно для животных а) почвенной среды;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воздушной; в) водной</w:t>
      </w:r>
    </w:p>
    <w:p w:rsidR="005471B4" w:rsidRDefault="00F24115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1B4">
        <w:rPr>
          <w:rFonts w:ascii="Times New Roman" w:hAnsi="Times New Roman" w:cs="Times New Roman"/>
          <w:sz w:val="28"/>
          <w:szCs w:val="28"/>
        </w:rPr>
        <w:t>Животные, которые улучшают плодородие почвы – это а) клещи; б) утки; в) кроты; г) дождевые черви</w:t>
      </w:r>
    </w:p>
    <w:p w:rsidR="005471B4" w:rsidRDefault="00F24115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Большая панда – обитатель а) Евразии; б) Африки; в) Южной Америки</w:t>
      </w:r>
    </w:p>
    <w:p w:rsidR="00F24115" w:rsidRDefault="00F24115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Самое высокое дерево – секвойя обитает в а) Северной Америке; б) Антарктиде; в) Австралии</w:t>
      </w:r>
    </w:p>
    <w:p w:rsidR="005471B4" w:rsidRDefault="00F24115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Жираф и баобаб обитают в а) Австралии; б) Африке; в) Южной Америке</w:t>
      </w:r>
    </w:p>
    <w:p w:rsidR="00F24115" w:rsidRDefault="00F24115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Птица, которая не может летать, живёт в суровых условиях Антарктиды – это а) пеликан; б) страус; в) пингвин; г) цапля</w:t>
      </w:r>
    </w:p>
    <w:p w:rsidR="00F24115" w:rsidRDefault="00F24115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Мало света и кислорода в а) почвенной среде;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воздушной среде; в) водной среде</w:t>
      </w:r>
    </w:p>
    <w:p w:rsidR="00F24115" w:rsidRDefault="00130452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Животные, тело которых покрыто панцирем, а конечности состоят из отдельных члеников</w:t>
      </w:r>
      <w:r w:rsidR="006B0B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называют а) черви; б) кишечнополостные; в) членистоногие; г)  моллюски</w:t>
      </w:r>
    </w:p>
    <w:p w:rsidR="00130452" w:rsidRDefault="00130452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Животные, которые имеют мягкое тело иногда и раковину называют а) моллюски; б) членистоногие; в) кишечнополостные; г) черви</w:t>
      </w:r>
    </w:p>
    <w:p w:rsidR="00130452" w:rsidRPr="006F5433" w:rsidRDefault="00130452" w:rsidP="00E120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</w:t>
      </w:r>
      <w:r w:rsidR="001A48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жизнь которых связана с водой и сушей называют а) пресмыкающиеся; б) птицы; в) млекопитающие; г) земноводные  </w:t>
      </w:r>
    </w:p>
    <w:p w:rsidR="006F5433" w:rsidRDefault="006F5433" w:rsidP="00E120C0">
      <w:pPr>
        <w:pStyle w:val="2"/>
        <w:shd w:val="clear" w:color="auto" w:fill="FFFFFF"/>
        <w:spacing w:before="0" w:beforeAutospacing="0" w:after="166" w:afterAutospacing="0"/>
        <w:jc w:val="both"/>
        <w:rPr>
          <w:rStyle w:val="c2"/>
          <w:bCs w:val="0"/>
          <w:color w:val="000000"/>
          <w:sz w:val="28"/>
          <w:szCs w:val="28"/>
        </w:rPr>
      </w:pPr>
    </w:p>
    <w:p w:rsidR="001A4845" w:rsidRDefault="001A4845" w:rsidP="001A48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класс. Биология. Контрольная работа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1A4845" w:rsidRPr="00074754" w:rsidRDefault="001A4845" w:rsidP="001A48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1A4845" w:rsidRPr="00F24115" w:rsidRDefault="001A4845" w:rsidP="001A48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11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 света и кислорода в а) почвенной среде;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воздушной среде; в) водной среде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Животные, тело которых покрыто панцирем, а конечности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состоят из отдельных члеников называют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черви; б) кишечнополостные; в) членистоногие; г)  моллюски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Животные, которые имеют мягкое тело иногда и раковину называют а) моллюски; б) членистоногие; в) кишечнополостные; г) черви</w:t>
      </w:r>
    </w:p>
    <w:p w:rsidR="001A4845" w:rsidRPr="006F5433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Животные, жизнь которых связана с водой и сушей называют а) пресмыкающиеся; б) птицы; в) млекопитающие; г) земноводные  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433">
        <w:rPr>
          <w:rFonts w:ascii="Times New Roman" w:hAnsi="Times New Roman" w:cs="Times New Roman"/>
          <w:sz w:val="28"/>
          <w:szCs w:val="28"/>
        </w:rPr>
        <w:t>Животных, тела которых состоят из множества клеток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5433">
        <w:rPr>
          <w:rFonts w:ascii="Times New Roman" w:hAnsi="Times New Roman" w:cs="Times New Roman"/>
          <w:sz w:val="28"/>
          <w:szCs w:val="28"/>
        </w:rPr>
        <w:t xml:space="preserve"> называют а) многоклеточными; б) многоклеточными; в) беспозвоночными; г) позвоночными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признак беспозвоночных а) отсутствие позвоночника; б) отсутствие конечностей; в) наличие хвоста;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многоклеточность</w:t>
      </w:r>
      <w:proofErr w:type="spellEnd"/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животных, которых не относят к беспозвоночным а) кишечнополостные; б) моллюски; в) черви; г) рыбы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позвоночные дышат жабрами а) рыбы; б) птицы; в) земноводные; г) пресмыкающиеся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панда – обитатель а) Евразии; б) Африки; в) Южной Америки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Самое высокое дерево – секвойя обитает в а) Северной Америке; б) Антарктиде; в) Австралии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Жираф и баобаб обитают в а) Австралии; б) Африке; в) Южной Америке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Птица, которая не может летать, живёт в суровых условиях Антарктиды – это а) пеликан; б) страус; в) пингвин; г) цапля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Выделите теплокровных животных, покрытых шерстью а)  птицы; б) млекопитающие; в) земноводные; г) рыбы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 животные снабжают нас продуктами питания а) куры, коровы, мыши; б) коровы, утки, клещи; в) пчёлы, куры, коровы; г) пчёлы, крысы, куры</w:t>
      </w:r>
      <w:proofErr w:type="gramEnd"/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Различают а) три среды обитания; б) пять сред обитания; в) четыре среды обитания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какой среде больше света и кислорода а) водной; б) почвенной;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воздушной</w:t>
      </w:r>
    </w:p>
    <w:p w:rsidR="001A4845" w:rsidRDefault="001A4845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Наибольшее разнообразие форм тела характерно для животных а) почвенной среды;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наземно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воздушной; в) водной</w:t>
      </w:r>
    </w:p>
    <w:p w:rsidR="006B0B87" w:rsidRDefault="006B0B87" w:rsidP="001A484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Животные, которые улучшают плодородие почвы – это а) клещи; б) утки; в) кроты; г) дождевые черви</w:t>
      </w:r>
    </w:p>
    <w:p w:rsidR="006B0B87" w:rsidRDefault="006B0B87" w:rsidP="006B0B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87" w:rsidRDefault="006B0B87" w:rsidP="006B0B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 класс</w:t>
      </w:r>
    </w:p>
    <w:p w:rsidR="006B0B87" w:rsidRPr="00BC0C20" w:rsidRDefault="006B0B87" w:rsidP="006B0B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 xml:space="preserve">Ключи к контрольной работе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B0B87" w:rsidRPr="00BC0C20" w:rsidRDefault="006B0B87" w:rsidP="006B0B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Style w:val="a4"/>
        <w:tblW w:w="0" w:type="auto"/>
        <w:tblLook w:val="04A0"/>
      </w:tblPr>
      <w:tblGrid>
        <w:gridCol w:w="520"/>
        <w:gridCol w:w="520"/>
        <w:gridCol w:w="520"/>
        <w:gridCol w:w="521"/>
        <w:gridCol w:w="521"/>
        <w:gridCol w:w="521"/>
        <w:gridCol w:w="520"/>
        <w:gridCol w:w="520"/>
        <w:gridCol w:w="520"/>
        <w:gridCol w:w="549"/>
        <w:gridCol w:w="549"/>
        <w:gridCol w:w="549"/>
        <w:gridCol w:w="549"/>
        <w:gridCol w:w="549"/>
        <w:gridCol w:w="549"/>
        <w:gridCol w:w="549"/>
        <w:gridCol w:w="549"/>
        <w:gridCol w:w="496"/>
      </w:tblGrid>
      <w:tr w:rsidR="006B0B87" w:rsidTr="00D01968"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0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3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0B87" w:rsidTr="00D01968"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0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0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0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6B0B87" w:rsidRDefault="00E74027" w:rsidP="00E74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6B0B87" w:rsidRDefault="00CF07FB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6B0B87" w:rsidRDefault="00CF07FB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6B0B87" w:rsidRDefault="00CF07FB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6B0B87" w:rsidRDefault="00CF07FB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6B0B87" w:rsidRDefault="00CF07FB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3" w:type="dxa"/>
          </w:tcPr>
          <w:p w:rsidR="006B0B87" w:rsidRDefault="00CF07FB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6B0B87" w:rsidRDefault="006B0B87" w:rsidP="006B0B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B87" w:rsidRPr="00BC0C20" w:rsidRDefault="006B0B87" w:rsidP="006B0B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 xml:space="preserve">Ключи к контрольной работе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B0B87" w:rsidRPr="00BC0C20" w:rsidRDefault="006B0B87" w:rsidP="006B0B8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2</w:t>
      </w:r>
    </w:p>
    <w:tbl>
      <w:tblPr>
        <w:tblStyle w:val="a4"/>
        <w:tblW w:w="0" w:type="auto"/>
        <w:tblLook w:val="04A0"/>
      </w:tblPr>
      <w:tblGrid>
        <w:gridCol w:w="520"/>
        <w:gridCol w:w="520"/>
        <w:gridCol w:w="520"/>
        <w:gridCol w:w="520"/>
        <w:gridCol w:w="520"/>
        <w:gridCol w:w="521"/>
        <w:gridCol w:w="520"/>
        <w:gridCol w:w="521"/>
        <w:gridCol w:w="521"/>
        <w:gridCol w:w="549"/>
        <w:gridCol w:w="549"/>
        <w:gridCol w:w="549"/>
        <w:gridCol w:w="549"/>
        <w:gridCol w:w="549"/>
        <w:gridCol w:w="549"/>
        <w:gridCol w:w="549"/>
        <w:gridCol w:w="549"/>
        <w:gridCol w:w="496"/>
      </w:tblGrid>
      <w:tr w:rsidR="006B0B87" w:rsidTr="00D01968"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1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9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3" w:type="dxa"/>
          </w:tcPr>
          <w:p w:rsidR="006B0B87" w:rsidRDefault="006B0B87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0B87" w:rsidTr="00D01968">
        <w:tc>
          <w:tcPr>
            <w:tcW w:w="521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21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0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20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21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0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21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1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49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49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49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3" w:type="dxa"/>
          </w:tcPr>
          <w:p w:rsidR="006B0B87" w:rsidRDefault="00835704" w:rsidP="00D01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6B0B87" w:rsidRPr="00363A2E" w:rsidRDefault="006B0B87" w:rsidP="006B0B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6B0B87" w:rsidRDefault="006B0B87" w:rsidP="006B0B87">
      <w:pPr>
        <w:rPr>
          <w:rFonts w:ascii="Times New Roman" w:hAnsi="Times New Roman" w:cs="Times New Roman"/>
          <w:b/>
          <w:sz w:val="28"/>
          <w:szCs w:val="28"/>
        </w:rPr>
      </w:pPr>
    </w:p>
    <w:p w:rsidR="006B0B87" w:rsidRDefault="006B0B87" w:rsidP="006B0B87">
      <w:pPr>
        <w:rPr>
          <w:rFonts w:ascii="Times New Roman" w:hAnsi="Times New Roman" w:cs="Times New Roman"/>
          <w:b/>
          <w:sz w:val="28"/>
          <w:szCs w:val="28"/>
        </w:rPr>
      </w:pPr>
      <w:r w:rsidRPr="00CC4793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6B0B87" w:rsidRDefault="006B0B87" w:rsidP="006B0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каждый правильный ответ  1 балл  </w:t>
      </w:r>
    </w:p>
    <w:p w:rsidR="006B0B87" w:rsidRDefault="006B0B87" w:rsidP="006B0B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130"/>
        <w:gridCol w:w="1860"/>
        <w:gridCol w:w="1860"/>
        <w:gridCol w:w="1860"/>
        <w:gridCol w:w="1861"/>
      </w:tblGrid>
      <w:tr w:rsidR="006B0B87" w:rsidTr="00D01968">
        <w:tc>
          <w:tcPr>
            <w:tcW w:w="1914" w:type="dxa"/>
            <w:tcBorders>
              <w:right w:val="single" w:sz="4" w:space="0" w:color="auto"/>
            </w:tcBorders>
          </w:tcPr>
          <w:p w:rsidR="006B0B87" w:rsidRDefault="006B0B87" w:rsidP="00D0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7657" w:type="dxa"/>
            <w:gridSpan w:val="4"/>
            <w:tcBorders>
              <w:left w:val="single" w:sz="4" w:space="0" w:color="auto"/>
            </w:tcBorders>
          </w:tcPr>
          <w:p w:rsidR="006B0B87" w:rsidRDefault="006B0B87" w:rsidP="00D0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B87" w:rsidRDefault="006B0B87" w:rsidP="00D01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6B0B87" w:rsidRDefault="006B0B87" w:rsidP="00D0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B87" w:rsidRDefault="006B0B87" w:rsidP="00D0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0B87" w:rsidTr="00D01968">
        <w:tc>
          <w:tcPr>
            <w:tcW w:w="1914" w:type="dxa"/>
            <w:tcBorders>
              <w:right w:val="single" w:sz="4" w:space="0" w:color="auto"/>
            </w:tcBorders>
          </w:tcPr>
          <w:p w:rsidR="006B0B87" w:rsidRDefault="006B0B87" w:rsidP="00D0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6B0B87" w:rsidRDefault="006B0B87" w:rsidP="00D01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  <w:p w:rsidR="006B0B87" w:rsidRDefault="006B0B87" w:rsidP="00D01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6B0B87" w:rsidRDefault="006B0B87" w:rsidP="00D01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914" w:type="dxa"/>
          </w:tcPr>
          <w:p w:rsidR="006B0B87" w:rsidRDefault="006B0B87" w:rsidP="00D01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915" w:type="dxa"/>
          </w:tcPr>
          <w:p w:rsidR="006B0B87" w:rsidRDefault="006B0B87" w:rsidP="00D01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6B0B87" w:rsidTr="00D01968">
        <w:tc>
          <w:tcPr>
            <w:tcW w:w="1914" w:type="dxa"/>
            <w:tcBorders>
              <w:right w:val="single" w:sz="4" w:space="0" w:color="auto"/>
            </w:tcBorders>
          </w:tcPr>
          <w:p w:rsidR="006B0B87" w:rsidRPr="00B07569" w:rsidRDefault="006B0B87" w:rsidP="00D0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6B0B87" w:rsidRPr="00B07569" w:rsidRDefault="006B0B87" w:rsidP="00D0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17 - 18</w:t>
            </w:r>
          </w:p>
        </w:tc>
        <w:tc>
          <w:tcPr>
            <w:tcW w:w="1914" w:type="dxa"/>
          </w:tcPr>
          <w:p w:rsidR="006B0B87" w:rsidRPr="00B07569" w:rsidRDefault="006B0B87" w:rsidP="00D0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16 - 14</w:t>
            </w:r>
          </w:p>
        </w:tc>
        <w:tc>
          <w:tcPr>
            <w:tcW w:w="1914" w:type="dxa"/>
          </w:tcPr>
          <w:p w:rsidR="006B0B87" w:rsidRPr="00B07569" w:rsidRDefault="006B0B87" w:rsidP="00D0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13 - 9</w:t>
            </w:r>
          </w:p>
        </w:tc>
        <w:tc>
          <w:tcPr>
            <w:tcW w:w="1915" w:type="dxa"/>
          </w:tcPr>
          <w:p w:rsidR="006B0B87" w:rsidRPr="00B07569" w:rsidRDefault="006B0B87" w:rsidP="00D01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8 - 0</w:t>
            </w:r>
          </w:p>
        </w:tc>
      </w:tr>
    </w:tbl>
    <w:p w:rsidR="006B0B87" w:rsidRPr="003B01EB" w:rsidRDefault="006B0B87" w:rsidP="006B0B87">
      <w:pPr>
        <w:jc w:val="both"/>
        <w:rPr>
          <w:sz w:val="24"/>
          <w:szCs w:val="24"/>
        </w:rPr>
      </w:pPr>
    </w:p>
    <w:p w:rsidR="006B0B87" w:rsidRPr="008D46EB" w:rsidRDefault="006B0B87" w:rsidP="006B0B87">
      <w:pPr>
        <w:jc w:val="both"/>
        <w:rPr>
          <w:sz w:val="24"/>
          <w:szCs w:val="24"/>
        </w:rPr>
      </w:pPr>
    </w:p>
    <w:p w:rsidR="006B0B87" w:rsidRPr="006B0B87" w:rsidRDefault="006B0B87" w:rsidP="006B0B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433" w:rsidRPr="00E120C0" w:rsidRDefault="006F5433" w:rsidP="00E120C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6061D" w:rsidRPr="006F5433" w:rsidRDefault="0026061D"/>
    <w:sectPr w:rsidR="0026061D" w:rsidRPr="006F5433" w:rsidSect="0026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1099"/>
    <w:multiLevelType w:val="hybridMultilevel"/>
    <w:tmpl w:val="974EF6C2"/>
    <w:lvl w:ilvl="0" w:tplc="0526D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F25A1"/>
    <w:multiLevelType w:val="hybridMultilevel"/>
    <w:tmpl w:val="974EF6C2"/>
    <w:lvl w:ilvl="0" w:tplc="0526D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6F5433"/>
    <w:rsid w:val="00002D49"/>
    <w:rsid w:val="000B02B5"/>
    <w:rsid w:val="00130452"/>
    <w:rsid w:val="0014511F"/>
    <w:rsid w:val="001A4845"/>
    <w:rsid w:val="0026061D"/>
    <w:rsid w:val="003B24F7"/>
    <w:rsid w:val="005471B4"/>
    <w:rsid w:val="006B0B87"/>
    <w:rsid w:val="006F5433"/>
    <w:rsid w:val="00835704"/>
    <w:rsid w:val="00875C8B"/>
    <w:rsid w:val="00985EF0"/>
    <w:rsid w:val="00CF07FB"/>
    <w:rsid w:val="00DE0D31"/>
    <w:rsid w:val="00E120C0"/>
    <w:rsid w:val="00E74027"/>
    <w:rsid w:val="00F2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33"/>
  </w:style>
  <w:style w:type="paragraph" w:styleId="2">
    <w:name w:val="heading 2"/>
    <w:basedOn w:val="a"/>
    <w:link w:val="20"/>
    <w:uiPriority w:val="9"/>
    <w:qFormat/>
    <w:rsid w:val="006F5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4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F5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">
    <w:name w:val="c2"/>
    <w:basedOn w:val="a0"/>
    <w:rsid w:val="006F5433"/>
  </w:style>
  <w:style w:type="table" w:styleId="a4">
    <w:name w:val="Table Grid"/>
    <w:basedOn w:val="a1"/>
    <w:uiPriority w:val="59"/>
    <w:rsid w:val="006B0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dcterms:created xsi:type="dcterms:W3CDTF">2017-05-05T12:57:00Z</dcterms:created>
  <dcterms:modified xsi:type="dcterms:W3CDTF">2017-05-26T07:23:00Z</dcterms:modified>
</cp:coreProperties>
</file>