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84" w:rsidRPr="00170E1D" w:rsidRDefault="00BA3E84" w:rsidP="00812C72">
      <w:pPr>
        <w:spacing w:after="20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</w:p>
    <w:p w:rsidR="00BA3E84" w:rsidRPr="00F23FA2" w:rsidRDefault="00BA3E84" w:rsidP="00BA3E84">
      <w:pPr>
        <w:tabs>
          <w:tab w:val="left" w:pos="4065"/>
        </w:tabs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44"/>
        </w:rPr>
      </w:pPr>
      <w:r w:rsidRPr="00F23FA2">
        <w:rPr>
          <w:rFonts w:ascii="Times New Roman" w:eastAsia="Calibri" w:hAnsi="Times New Roman" w:cs="Times New Roman"/>
          <w:b/>
          <w:sz w:val="36"/>
          <w:szCs w:val="44"/>
        </w:rPr>
        <w:t>Рабочая программа</w:t>
      </w:r>
    </w:p>
    <w:p w:rsidR="00BA3E84" w:rsidRPr="00F23FA2" w:rsidRDefault="00BA3E84" w:rsidP="00BA3E84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44"/>
        </w:rPr>
      </w:pPr>
      <w:r w:rsidRPr="00F23FA2">
        <w:rPr>
          <w:rFonts w:ascii="Times New Roman" w:eastAsia="Calibri" w:hAnsi="Times New Roman" w:cs="Times New Roman"/>
          <w:b/>
          <w:sz w:val="36"/>
          <w:szCs w:val="44"/>
        </w:rPr>
        <w:t>английский язык</w:t>
      </w:r>
    </w:p>
    <w:p w:rsidR="00BA3E84" w:rsidRPr="00F23FA2" w:rsidRDefault="00BA3E84" w:rsidP="00BA3E84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  <w:r w:rsidRPr="00F23FA2">
        <w:rPr>
          <w:rFonts w:ascii="Times New Roman" w:eastAsia="Calibri" w:hAnsi="Times New Roman" w:cs="Times New Roman"/>
          <w:b/>
          <w:sz w:val="24"/>
          <w:szCs w:val="32"/>
        </w:rPr>
        <w:t>2 класс</w:t>
      </w:r>
    </w:p>
    <w:bookmarkEnd w:id="0"/>
    <w:p w:rsidR="00BA3E84" w:rsidRPr="00F23FA2" w:rsidRDefault="00BA3E84" w:rsidP="00EA42E1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sz w:val="20"/>
          <w:szCs w:val="24"/>
        </w:rPr>
        <w:t>Пояснительная записка</w:t>
      </w:r>
    </w:p>
    <w:p w:rsidR="00DD392E" w:rsidRPr="00F23FA2" w:rsidRDefault="00BA3E84" w:rsidP="00BA3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Данная рабочая программа разработана к учебно-методическому комплексу по английскому языку для учащихся 2 классов общео</w:t>
      </w:r>
      <w:r w:rsidR="004C184F" w:rsidRPr="00F23FA2">
        <w:rPr>
          <w:rFonts w:ascii="Times New Roman" w:hAnsi="Times New Roman" w:cs="Times New Roman"/>
          <w:sz w:val="20"/>
          <w:szCs w:val="24"/>
        </w:rPr>
        <w:t xml:space="preserve">бразовательных учреждений серии </w:t>
      </w:r>
      <w:r w:rsidRPr="00F23FA2">
        <w:rPr>
          <w:rFonts w:ascii="Times New Roman" w:hAnsi="Times New Roman" w:cs="Times New Roman"/>
          <w:sz w:val="20"/>
          <w:szCs w:val="24"/>
        </w:rPr>
        <w:t xml:space="preserve">“Rainbow English” О.В. </w:t>
      </w:r>
      <w:r w:rsidR="004C184F" w:rsidRPr="00F23FA2">
        <w:rPr>
          <w:rFonts w:ascii="Times New Roman" w:hAnsi="Times New Roman" w:cs="Times New Roman"/>
          <w:sz w:val="20"/>
          <w:szCs w:val="24"/>
        </w:rPr>
        <w:t>Афанасьевой</w:t>
      </w:r>
      <w:r w:rsidRPr="00F23FA2">
        <w:rPr>
          <w:rFonts w:ascii="Times New Roman" w:hAnsi="Times New Roman" w:cs="Times New Roman"/>
          <w:sz w:val="20"/>
          <w:szCs w:val="24"/>
        </w:rPr>
        <w:t xml:space="preserve">, И.В. Михеевой </w:t>
      </w:r>
      <w:r w:rsidR="004C184F" w:rsidRPr="00F23FA2">
        <w:rPr>
          <w:rFonts w:ascii="Times New Roman" w:hAnsi="Times New Roman" w:cs="Times New Roman"/>
          <w:sz w:val="20"/>
          <w:szCs w:val="24"/>
        </w:rPr>
        <w:t>составлена на основе</w:t>
      </w:r>
      <w:r w:rsidR="00DD392E" w:rsidRPr="00F23FA2">
        <w:rPr>
          <w:rFonts w:ascii="Times New Roman" w:hAnsi="Times New Roman" w:cs="Times New Roman"/>
          <w:sz w:val="20"/>
          <w:szCs w:val="24"/>
        </w:rPr>
        <w:t>:</w:t>
      </w:r>
    </w:p>
    <w:p w:rsidR="00DD392E" w:rsidRPr="00F23FA2" w:rsidRDefault="00DD392E" w:rsidP="00DD392E">
      <w:pPr>
        <w:spacing w:after="0" w:line="215" w:lineRule="atLeast"/>
        <w:ind w:right="11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3FA2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- Федерального государственного образовательного стандарта, утвержденного приказом </w:t>
      </w:r>
      <w:proofErr w:type="spellStart"/>
      <w:r w:rsidRPr="00F23FA2">
        <w:rPr>
          <w:rFonts w:ascii="Times New Roman" w:eastAsia="Times New Roman" w:hAnsi="Times New Roman" w:cs="Times New Roman"/>
          <w:sz w:val="20"/>
          <w:szCs w:val="24"/>
          <w:lang w:eastAsia="ar-SA"/>
        </w:rPr>
        <w:t>Минобрнауки</w:t>
      </w:r>
      <w:proofErr w:type="spellEnd"/>
      <w:r w:rsidRPr="00F23FA2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 </w:t>
      </w:r>
    </w:p>
    <w:p w:rsidR="00DD392E" w:rsidRPr="00F23FA2" w:rsidRDefault="00DD392E" w:rsidP="00DD392E">
      <w:pPr>
        <w:spacing w:after="0" w:line="215" w:lineRule="atLeast"/>
        <w:ind w:right="11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- </w:t>
      </w:r>
      <w:r w:rsidRPr="00F23FA2">
        <w:rPr>
          <w:rFonts w:ascii="Times New Roman" w:hAnsi="Times New Roman" w:cs="Times New Roman"/>
          <w:sz w:val="20"/>
          <w:szCs w:val="24"/>
        </w:rPr>
        <w:t>Примерных программ начальной общеобразовательной школы. Иностранный язык. - М.: Просвещение, 2009.</w:t>
      </w:r>
    </w:p>
    <w:p w:rsidR="00DD392E" w:rsidRPr="00F23FA2" w:rsidRDefault="00DD392E" w:rsidP="00DD392E">
      <w:pPr>
        <w:spacing w:after="0" w:line="215" w:lineRule="atLeast"/>
        <w:ind w:right="11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3FA2">
        <w:rPr>
          <w:rFonts w:ascii="Times New Roman" w:hAnsi="Times New Roman" w:cs="Times New Roman"/>
          <w:sz w:val="20"/>
          <w:szCs w:val="24"/>
        </w:rPr>
        <w:t>- Авторской программы по английскому языку к УМК «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RainbowEnglish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>» для учащихся 2-4 классов общеобразовательных учреждений/ O. В. Афанасьева, И. В</w:t>
      </w:r>
      <w:r w:rsidR="00340464">
        <w:rPr>
          <w:rFonts w:ascii="Times New Roman" w:hAnsi="Times New Roman" w:cs="Times New Roman"/>
          <w:sz w:val="20"/>
          <w:szCs w:val="24"/>
        </w:rPr>
        <w:t>. Михеева. - Москва: Дрофа, 2017</w:t>
      </w:r>
      <w:r w:rsidRPr="00F23FA2">
        <w:rPr>
          <w:rFonts w:ascii="Times New Roman" w:hAnsi="Times New Roman" w:cs="Times New Roman"/>
          <w:sz w:val="20"/>
          <w:szCs w:val="24"/>
        </w:rPr>
        <w:t>.</w:t>
      </w:r>
    </w:p>
    <w:p w:rsidR="00BA3E84" w:rsidRPr="00F23FA2" w:rsidRDefault="004C184F" w:rsidP="00BA3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 xml:space="preserve">В ней </w:t>
      </w:r>
      <w:r w:rsidR="00BA3E84" w:rsidRPr="00F23FA2">
        <w:rPr>
          <w:rFonts w:ascii="Times New Roman" w:hAnsi="Times New Roman" w:cs="Times New Roman"/>
          <w:sz w:val="20"/>
          <w:szCs w:val="24"/>
        </w:rPr>
        <w:t>определены цели и содержание обучения английск</w:t>
      </w:r>
      <w:r w:rsidRPr="00F23FA2">
        <w:rPr>
          <w:rFonts w:ascii="Times New Roman" w:hAnsi="Times New Roman" w:cs="Times New Roman"/>
          <w:sz w:val="20"/>
          <w:szCs w:val="24"/>
        </w:rPr>
        <w:t xml:space="preserve">ому языку в начальной школе, на </w:t>
      </w:r>
      <w:r w:rsidR="00BA3E84" w:rsidRPr="00F23FA2">
        <w:rPr>
          <w:rFonts w:ascii="Times New Roman" w:hAnsi="Times New Roman" w:cs="Times New Roman"/>
          <w:sz w:val="20"/>
          <w:szCs w:val="24"/>
        </w:rPr>
        <w:t>основе которых отобран и организован матери</w:t>
      </w:r>
      <w:r w:rsidRPr="00F23FA2">
        <w:rPr>
          <w:rFonts w:ascii="Times New Roman" w:hAnsi="Times New Roman" w:cs="Times New Roman"/>
          <w:sz w:val="20"/>
          <w:szCs w:val="24"/>
        </w:rPr>
        <w:t xml:space="preserve">ал в данных учебно-методических </w:t>
      </w:r>
      <w:r w:rsidR="00BA3E84" w:rsidRPr="00F23FA2">
        <w:rPr>
          <w:rFonts w:ascii="Times New Roman" w:hAnsi="Times New Roman" w:cs="Times New Roman"/>
          <w:sz w:val="20"/>
          <w:szCs w:val="24"/>
        </w:rPr>
        <w:t>комплексах, предложено тематическое планировани</w:t>
      </w:r>
      <w:r w:rsidRPr="00F23FA2">
        <w:rPr>
          <w:rFonts w:ascii="Times New Roman" w:hAnsi="Times New Roman" w:cs="Times New Roman"/>
          <w:sz w:val="20"/>
          <w:szCs w:val="24"/>
        </w:rPr>
        <w:t xml:space="preserve">е с определением основных видов </w:t>
      </w:r>
      <w:r w:rsidR="00BA3E84" w:rsidRPr="00F23FA2">
        <w:rPr>
          <w:rFonts w:ascii="Times New Roman" w:hAnsi="Times New Roman" w:cs="Times New Roman"/>
          <w:sz w:val="20"/>
          <w:szCs w:val="24"/>
        </w:rPr>
        <w:t>учебной деятельности обучающихся, а так</w:t>
      </w:r>
      <w:r w:rsidRPr="00F23FA2">
        <w:rPr>
          <w:rFonts w:ascii="Times New Roman" w:hAnsi="Times New Roman" w:cs="Times New Roman"/>
          <w:sz w:val="20"/>
          <w:szCs w:val="24"/>
        </w:rPr>
        <w:t xml:space="preserve">же представлены рекомендации по </w:t>
      </w:r>
      <w:r w:rsidR="00BA3E84" w:rsidRPr="00F23FA2">
        <w:rPr>
          <w:rFonts w:ascii="Times New Roman" w:hAnsi="Times New Roman" w:cs="Times New Roman"/>
          <w:sz w:val="20"/>
          <w:szCs w:val="24"/>
        </w:rPr>
        <w:t>материально-техническому обеспечению предмета «Английский язык».</w:t>
      </w:r>
    </w:p>
    <w:p w:rsidR="00BA3E84" w:rsidRPr="00F23FA2" w:rsidRDefault="00BA3E84" w:rsidP="00BA3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Согласно базисному учебному плану начальн</w:t>
      </w:r>
      <w:r w:rsidR="004C184F" w:rsidRPr="00F23FA2">
        <w:rPr>
          <w:rFonts w:ascii="Times New Roman" w:hAnsi="Times New Roman" w:cs="Times New Roman"/>
          <w:sz w:val="20"/>
          <w:szCs w:val="24"/>
        </w:rPr>
        <w:t xml:space="preserve">ого общего образования изучение </w:t>
      </w:r>
      <w:r w:rsidRPr="00F23FA2">
        <w:rPr>
          <w:rFonts w:ascii="Times New Roman" w:hAnsi="Times New Roman" w:cs="Times New Roman"/>
          <w:sz w:val="20"/>
          <w:szCs w:val="24"/>
        </w:rPr>
        <w:t>иностранного языка в общеобразовательных у</w:t>
      </w:r>
      <w:r w:rsidR="004C184F" w:rsidRPr="00F23FA2">
        <w:rPr>
          <w:rFonts w:ascii="Times New Roman" w:hAnsi="Times New Roman" w:cs="Times New Roman"/>
          <w:sz w:val="20"/>
          <w:szCs w:val="24"/>
        </w:rPr>
        <w:t xml:space="preserve">чреждениях Российской Федерации </w:t>
      </w:r>
      <w:r w:rsidRPr="00F23FA2">
        <w:rPr>
          <w:rFonts w:ascii="Times New Roman" w:hAnsi="Times New Roman" w:cs="Times New Roman"/>
          <w:sz w:val="20"/>
          <w:szCs w:val="24"/>
        </w:rPr>
        <w:t>начинается во втором классе. Введение предме</w:t>
      </w:r>
      <w:r w:rsidR="004C184F" w:rsidRPr="00F23FA2">
        <w:rPr>
          <w:rFonts w:ascii="Times New Roman" w:hAnsi="Times New Roman" w:cs="Times New Roman"/>
          <w:sz w:val="20"/>
          <w:szCs w:val="24"/>
        </w:rPr>
        <w:t xml:space="preserve">та «иностранный язык» в систему </w:t>
      </w:r>
      <w:r w:rsidRPr="00F23FA2">
        <w:rPr>
          <w:rFonts w:ascii="Times New Roman" w:hAnsi="Times New Roman" w:cs="Times New Roman"/>
          <w:sz w:val="20"/>
          <w:szCs w:val="24"/>
        </w:rPr>
        <w:t>подготовки современного младше</w:t>
      </w:r>
      <w:r w:rsidR="004C184F" w:rsidRPr="00F23FA2">
        <w:rPr>
          <w:rFonts w:ascii="Times New Roman" w:hAnsi="Times New Roman" w:cs="Times New Roman"/>
          <w:sz w:val="20"/>
          <w:szCs w:val="24"/>
        </w:rPr>
        <w:t xml:space="preserve">го школьника – </w:t>
      </w:r>
      <w:r w:rsidRPr="00F23FA2">
        <w:rPr>
          <w:rFonts w:ascii="Times New Roman" w:hAnsi="Times New Roman" w:cs="Times New Roman"/>
          <w:sz w:val="20"/>
          <w:szCs w:val="24"/>
        </w:rPr>
        <w:t>это</w:t>
      </w:r>
      <w:r w:rsidR="004C184F" w:rsidRPr="00F23FA2">
        <w:rPr>
          <w:rFonts w:ascii="Times New Roman" w:hAnsi="Times New Roman" w:cs="Times New Roman"/>
          <w:sz w:val="20"/>
          <w:szCs w:val="24"/>
        </w:rPr>
        <w:t xml:space="preserve"> безусловное признание огромного </w:t>
      </w:r>
      <w:r w:rsidRPr="00F23FA2">
        <w:rPr>
          <w:rFonts w:ascii="Times New Roman" w:hAnsi="Times New Roman" w:cs="Times New Roman"/>
          <w:sz w:val="20"/>
          <w:szCs w:val="24"/>
        </w:rPr>
        <w:t>потенциала данного учебного предмета для становлен</w:t>
      </w:r>
      <w:r w:rsidR="004C184F" w:rsidRPr="00F23FA2">
        <w:rPr>
          <w:rFonts w:ascii="Times New Roman" w:hAnsi="Times New Roman" w:cs="Times New Roman"/>
          <w:sz w:val="20"/>
          <w:szCs w:val="24"/>
        </w:rPr>
        <w:t xml:space="preserve">ия личности младшего школьника, </w:t>
      </w:r>
      <w:r w:rsidRPr="00F23FA2">
        <w:rPr>
          <w:rFonts w:ascii="Times New Roman" w:hAnsi="Times New Roman" w:cs="Times New Roman"/>
          <w:sz w:val="20"/>
          <w:szCs w:val="24"/>
        </w:rPr>
        <w:t>его образования, воспитания и развития.</w:t>
      </w:r>
    </w:p>
    <w:p w:rsidR="00BA3E84" w:rsidRPr="00F23FA2" w:rsidRDefault="00BA3E84" w:rsidP="00BA3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Раннее начало обучения иностранному языку позв</w:t>
      </w:r>
      <w:r w:rsidR="004C184F" w:rsidRPr="00F23FA2">
        <w:rPr>
          <w:rFonts w:ascii="Times New Roman" w:hAnsi="Times New Roman" w:cs="Times New Roman"/>
          <w:sz w:val="20"/>
          <w:szCs w:val="24"/>
        </w:rPr>
        <w:t xml:space="preserve">оляет положительно использовать </w:t>
      </w:r>
      <w:r w:rsidRPr="00F23FA2">
        <w:rPr>
          <w:rFonts w:ascii="Times New Roman" w:hAnsi="Times New Roman" w:cs="Times New Roman"/>
          <w:sz w:val="20"/>
          <w:szCs w:val="24"/>
        </w:rPr>
        <w:t xml:space="preserve">благоприятные возрастные </w:t>
      </w:r>
      <w:r w:rsidR="004C184F" w:rsidRPr="00F23FA2">
        <w:rPr>
          <w:rFonts w:ascii="Times New Roman" w:hAnsi="Times New Roman" w:cs="Times New Roman"/>
          <w:sz w:val="20"/>
          <w:szCs w:val="24"/>
        </w:rPr>
        <w:t xml:space="preserve">особенности детей. В возрасте 7 - 9 лет у учащихся активно </w:t>
      </w:r>
      <w:r w:rsidRPr="00F23FA2">
        <w:rPr>
          <w:rFonts w:ascii="Times New Roman" w:hAnsi="Times New Roman" w:cs="Times New Roman"/>
          <w:sz w:val="20"/>
          <w:szCs w:val="24"/>
        </w:rPr>
        <w:t>развивается словесно-логическое мышление, память, пр</w:t>
      </w:r>
      <w:r w:rsidR="004C184F" w:rsidRPr="00F23FA2">
        <w:rPr>
          <w:rFonts w:ascii="Times New Roman" w:hAnsi="Times New Roman" w:cs="Times New Roman"/>
          <w:sz w:val="20"/>
          <w:szCs w:val="24"/>
        </w:rPr>
        <w:t xml:space="preserve">оизвольное внимание, происходит </w:t>
      </w:r>
      <w:r w:rsidRPr="00F23FA2">
        <w:rPr>
          <w:rFonts w:ascii="Times New Roman" w:hAnsi="Times New Roman" w:cs="Times New Roman"/>
          <w:sz w:val="20"/>
          <w:szCs w:val="24"/>
        </w:rPr>
        <w:t>формирование устойчивой системы учебно-позна</w:t>
      </w:r>
      <w:r w:rsidR="004C184F" w:rsidRPr="00F23FA2">
        <w:rPr>
          <w:rFonts w:ascii="Times New Roman" w:hAnsi="Times New Roman" w:cs="Times New Roman"/>
          <w:sz w:val="20"/>
          <w:szCs w:val="24"/>
        </w:rPr>
        <w:t xml:space="preserve">вательных и социальных мотивов, </w:t>
      </w:r>
      <w:r w:rsidRPr="00F23FA2">
        <w:rPr>
          <w:rFonts w:ascii="Times New Roman" w:hAnsi="Times New Roman" w:cs="Times New Roman"/>
          <w:sz w:val="20"/>
          <w:szCs w:val="24"/>
        </w:rPr>
        <w:t>личностного смысла учения. Этот возрастной пе</w:t>
      </w:r>
      <w:r w:rsidR="004C184F" w:rsidRPr="00F23FA2">
        <w:rPr>
          <w:rFonts w:ascii="Times New Roman" w:hAnsi="Times New Roman" w:cs="Times New Roman"/>
          <w:sz w:val="20"/>
          <w:szCs w:val="24"/>
        </w:rPr>
        <w:t xml:space="preserve">риод характеризуется появлением </w:t>
      </w:r>
      <w:r w:rsidRPr="00F23FA2">
        <w:rPr>
          <w:rFonts w:ascii="Times New Roman" w:hAnsi="Times New Roman" w:cs="Times New Roman"/>
          <w:sz w:val="20"/>
          <w:szCs w:val="24"/>
        </w:rPr>
        <w:t>достаточно осознанной системы представлени</w:t>
      </w:r>
      <w:r w:rsidR="004C184F" w:rsidRPr="00F23FA2">
        <w:rPr>
          <w:rFonts w:ascii="Times New Roman" w:hAnsi="Times New Roman" w:cs="Times New Roman"/>
          <w:sz w:val="20"/>
          <w:szCs w:val="24"/>
        </w:rPr>
        <w:t xml:space="preserve">й о себе, об окружающем мире, о </w:t>
      </w:r>
      <w:r w:rsidRPr="00F23FA2">
        <w:rPr>
          <w:rFonts w:ascii="Times New Roman" w:hAnsi="Times New Roman" w:cs="Times New Roman"/>
          <w:sz w:val="20"/>
          <w:szCs w:val="24"/>
        </w:rPr>
        <w:t>нравственно-этических нормах, на основе кото</w:t>
      </w:r>
      <w:r w:rsidR="004C184F" w:rsidRPr="00F23FA2">
        <w:rPr>
          <w:rFonts w:ascii="Times New Roman" w:hAnsi="Times New Roman" w:cs="Times New Roman"/>
          <w:sz w:val="20"/>
          <w:szCs w:val="24"/>
        </w:rPr>
        <w:t xml:space="preserve">рых строятся взаимоотношения со </w:t>
      </w:r>
      <w:r w:rsidRPr="00F23FA2">
        <w:rPr>
          <w:rFonts w:ascii="Times New Roman" w:hAnsi="Times New Roman" w:cs="Times New Roman"/>
          <w:sz w:val="20"/>
          <w:szCs w:val="24"/>
        </w:rPr>
        <w:t>сверстниками и взрослыми, близкими и чужими людьми.</w:t>
      </w:r>
    </w:p>
    <w:p w:rsidR="004C184F" w:rsidRPr="00F23FA2" w:rsidRDefault="00BA3E84" w:rsidP="004C1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Сама специфика предмета «иностранный язык</w:t>
      </w:r>
      <w:r w:rsidR="004C184F" w:rsidRPr="00F23FA2">
        <w:rPr>
          <w:rFonts w:ascii="Times New Roman" w:hAnsi="Times New Roman" w:cs="Times New Roman"/>
          <w:sz w:val="20"/>
          <w:szCs w:val="24"/>
        </w:rPr>
        <w:t xml:space="preserve">»: его </w:t>
      </w:r>
      <w:proofErr w:type="spellStart"/>
      <w:r w:rsidR="004C184F" w:rsidRPr="00F23FA2">
        <w:rPr>
          <w:rFonts w:ascii="Times New Roman" w:hAnsi="Times New Roman" w:cs="Times New Roman"/>
          <w:sz w:val="20"/>
          <w:szCs w:val="24"/>
        </w:rPr>
        <w:t>деятельностный</w:t>
      </w:r>
      <w:proofErr w:type="spellEnd"/>
      <w:r w:rsidR="004C184F" w:rsidRPr="00F23FA2">
        <w:rPr>
          <w:rFonts w:ascii="Times New Roman" w:hAnsi="Times New Roman" w:cs="Times New Roman"/>
          <w:sz w:val="20"/>
          <w:szCs w:val="24"/>
        </w:rPr>
        <w:t xml:space="preserve"> характер, </w:t>
      </w:r>
      <w:r w:rsidRPr="00F23FA2">
        <w:rPr>
          <w:rFonts w:ascii="Times New Roman" w:hAnsi="Times New Roman" w:cs="Times New Roman"/>
          <w:sz w:val="20"/>
          <w:szCs w:val="24"/>
        </w:rPr>
        <w:t>коммуникативная направленность, тесная вза</w:t>
      </w:r>
      <w:r w:rsidR="004C184F" w:rsidRPr="00F23FA2">
        <w:rPr>
          <w:rFonts w:ascii="Times New Roman" w:hAnsi="Times New Roman" w:cs="Times New Roman"/>
          <w:sz w:val="20"/>
          <w:szCs w:val="24"/>
        </w:rPr>
        <w:t xml:space="preserve">имосвязь со многими предметными </w:t>
      </w:r>
      <w:r w:rsidRPr="00F23FA2">
        <w:rPr>
          <w:rFonts w:ascii="Times New Roman" w:hAnsi="Times New Roman" w:cs="Times New Roman"/>
          <w:sz w:val="20"/>
          <w:szCs w:val="24"/>
        </w:rPr>
        <w:t>областями открывает огромные возможности для созда</w:t>
      </w:r>
      <w:r w:rsidR="004C184F" w:rsidRPr="00F23FA2">
        <w:rPr>
          <w:rFonts w:ascii="Times New Roman" w:hAnsi="Times New Roman" w:cs="Times New Roman"/>
          <w:sz w:val="20"/>
          <w:szCs w:val="24"/>
        </w:rPr>
        <w:t xml:space="preserve">ния условий для нравственного и </w:t>
      </w:r>
      <w:r w:rsidRPr="00F23FA2">
        <w:rPr>
          <w:rFonts w:ascii="Times New Roman" w:hAnsi="Times New Roman" w:cs="Times New Roman"/>
          <w:sz w:val="20"/>
          <w:szCs w:val="24"/>
        </w:rPr>
        <w:t>интеллектуального развития языковой личности</w:t>
      </w:r>
      <w:r w:rsidR="004C184F" w:rsidRPr="00F23FA2">
        <w:rPr>
          <w:rFonts w:ascii="Times New Roman" w:hAnsi="Times New Roman" w:cs="Times New Roman"/>
          <w:sz w:val="20"/>
          <w:szCs w:val="24"/>
        </w:rPr>
        <w:t xml:space="preserve"> младшего школьника, готового и </w:t>
      </w:r>
      <w:r w:rsidRPr="00F23FA2">
        <w:rPr>
          <w:rFonts w:ascii="Times New Roman" w:hAnsi="Times New Roman" w:cs="Times New Roman"/>
          <w:sz w:val="20"/>
          <w:szCs w:val="24"/>
        </w:rPr>
        <w:t>способного к межкультурному общению на ино</w:t>
      </w:r>
      <w:r w:rsidR="004C184F" w:rsidRPr="00F23FA2">
        <w:rPr>
          <w:rFonts w:ascii="Times New Roman" w:hAnsi="Times New Roman" w:cs="Times New Roman"/>
          <w:sz w:val="20"/>
          <w:szCs w:val="24"/>
        </w:rPr>
        <w:t xml:space="preserve">странном языке. Раннее изучение </w:t>
      </w:r>
      <w:r w:rsidRPr="00F23FA2">
        <w:rPr>
          <w:rFonts w:ascii="Times New Roman" w:hAnsi="Times New Roman" w:cs="Times New Roman"/>
          <w:sz w:val="20"/>
          <w:szCs w:val="24"/>
        </w:rPr>
        <w:t>иностранного языка также способствует осознанию уча</w:t>
      </w:r>
      <w:r w:rsidR="004C184F" w:rsidRPr="00F23FA2">
        <w:rPr>
          <w:rFonts w:ascii="Times New Roman" w:hAnsi="Times New Roman" w:cs="Times New Roman"/>
          <w:sz w:val="20"/>
          <w:szCs w:val="24"/>
        </w:rPr>
        <w:t xml:space="preserve">щимися своей принадлежности </w:t>
      </w:r>
      <w:proofErr w:type="spellStart"/>
      <w:r w:rsidR="004C184F" w:rsidRPr="00F23FA2">
        <w:rPr>
          <w:rFonts w:ascii="Times New Roman" w:hAnsi="Times New Roman" w:cs="Times New Roman"/>
          <w:sz w:val="20"/>
          <w:szCs w:val="24"/>
        </w:rPr>
        <w:t>как</w:t>
      </w:r>
      <w:r w:rsidRPr="00F23FA2">
        <w:rPr>
          <w:rFonts w:ascii="Times New Roman" w:hAnsi="Times New Roman" w:cs="Times New Roman"/>
          <w:sz w:val="20"/>
          <w:szCs w:val="24"/>
        </w:rPr>
        <w:t>к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 xml:space="preserve"> определенному 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лингвоэтносу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>, так и международному сообществу. Школьники учатся</w:t>
      </w:r>
      <w:r w:rsidR="004C184F" w:rsidRPr="00F23FA2">
        <w:rPr>
          <w:rFonts w:ascii="Times New Roman" w:hAnsi="Times New Roman" w:cs="Times New Roman"/>
          <w:sz w:val="20"/>
          <w:szCs w:val="24"/>
        </w:rPr>
        <w:t xml:space="preserve"> общаться в условиях диалога и </w:t>
      </w:r>
      <w:proofErr w:type="spellStart"/>
      <w:r w:rsidR="004C184F" w:rsidRPr="00F23FA2">
        <w:rPr>
          <w:rFonts w:ascii="Times New Roman" w:hAnsi="Times New Roman" w:cs="Times New Roman"/>
          <w:sz w:val="20"/>
          <w:szCs w:val="24"/>
        </w:rPr>
        <w:t>полилога</w:t>
      </w:r>
      <w:proofErr w:type="spellEnd"/>
      <w:r w:rsidR="004C184F" w:rsidRPr="00F23FA2">
        <w:rPr>
          <w:rFonts w:ascii="Times New Roman" w:hAnsi="Times New Roman" w:cs="Times New Roman"/>
          <w:sz w:val="20"/>
          <w:szCs w:val="24"/>
        </w:rPr>
        <w:t xml:space="preserve"> культур, толерантно воспринимать проявления иной культуры.</w:t>
      </w:r>
    </w:p>
    <w:p w:rsidR="004C184F" w:rsidRPr="00F23FA2" w:rsidRDefault="004C184F" w:rsidP="004C1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В то же время, обучение английскому языку в начальной школе по предлагаемым учебно - методическим комплексам закладывает основу для последующего формирования универсальных (метапредметных) учебных действий. Учащимися впервые осознаются суть, смысл и ценность учебной деятельности. Младшие школьники учатся овладевать знаниями, самостоятельно работать над языком, что является основой для последующего саморазвития и самосовершенствования, положительно влияет на результативность всего процесса школьного иноязычного образования.</w:t>
      </w:r>
    </w:p>
    <w:p w:rsidR="004C184F" w:rsidRPr="00F23FA2" w:rsidRDefault="004C184F" w:rsidP="004C1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C184F" w:rsidRPr="00F23FA2" w:rsidRDefault="004C184F" w:rsidP="004C1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sz w:val="20"/>
          <w:szCs w:val="24"/>
        </w:rPr>
        <w:t>Общая характеристика учебного предмета</w:t>
      </w:r>
    </w:p>
    <w:p w:rsidR="004C184F" w:rsidRPr="00F23FA2" w:rsidRDefault="004C184F" w:rsidP="004C1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4C184F" w:rsidRPr="00F23FA2" w:rsidRDefault="004C184F" w:rsidP="004C1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Основными задачами реализации содержания обучения согласно ФГОС начального общего образования являются:</w:t>
      </w:r>
    </w:p>
    <w:p w:rsidR="004C184F" w:rsidRPr="00F23FA2" w:rsidRDefault="004C184F" w:rsidP="004C1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4C184F" w:rsidRPr="00F23FA2" w:rsidRDefault="004C184F" w:rsidP="004C1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lastRenderedPageBreak/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4C184F" w:rsidRPr="00F23FA2" w:rsidRDefault="004C184F" w:rsidP="004C1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4C184F" w:rsidRPr="00F23FA2" w:rsidRDefault="004C184F" w:rsidP="004C1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 xml:space="preserve">Интегративной целью обучения английскому языку в учебных комплексах серии“Rainbow English” является формирование </w:t>
      </w:r>
      <w:r w:rsidRPr="00F23FA2">
        <w:rPr>
          <w:rFonts w:ascii="Times New Roman" w:hAnsi="Times New Roman" w:cs="Times New Roman"/>
          <w:b/>
          <w:bCs/>
          <w:sz w:val="20"/>
          <w:szCs w:val="24"/>
        </w:rPr>
        <w:t xml:space="preserve">элементарной коммуникативнойкомпетенции </w:t>
      </w:r>
      <w:r w:rsidRPr="00F23FA2">
        <w:rPr>
          <w:rFonts w:ascii="Times New Roman" w:hAnsi="Times New Roman" w:cs="Times New Roman"/>
          <w:sz w:val="20"/>
          <w:szCs w:val="24"/>
        </w:rPr>
        <w:t>в совокупности пяти ее составляющих: речевой, языковой, социокультурной, учебно-познавательной, компенсаторной компетенций.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ситуациях.</w:t>
      </w:r>
    </w:p>
    <w:p w:rsidR="004C184F" w:rsidRPr="00F23FA2" w:rsidRDefault="004C184F" w:rsidP="004C1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Элементарное общение на английском языке в начальной школе возможно при условии достижения учащимися достаточного уровня владения:</w:t>
      </w:r>
    </w:p>
    <w:p w:rsidR="004C184F" w:rsidRPr="00F23FA2" w:rsidRDefault="00983F76" w:rsidP="004C1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sz w:val="20"/>
          <w:szCs w:val="24"/>
        </w:rPr>
        <w:t xml:space="preserve">речевой компетенцией - </w:t>
      </w:r>
      <w:r w:rsidR="004C184F" w:rsidRPr="00F23FA2">
        <w:rPr>
          <w:rFonts w:ascii="Times New Roman" w:hAnsi="Times New Roman" w:cs="Times New Roman"/>
          <w:sz w:val="20"/>
          <w:szCs w:val="24"/>
        </w:rPr>
        <w:t>готовностью и способностью осуществлять элементарное межкультурное общение в четырех видах речевой деятельности (</w:t>
      </w:r>
      <w:proofErr w:type="spellStart"/>
      <w:r w:rsidR="004C184F" w:rsidRPr="00F23FA2">
        <w:rPr>
          <w:rFonts w:ascii="Times New Roman" w:hAnsi="Times New Roman" w:cs="Times New Roman"/>
          <w:sz w:val="20"/>
          <w:szCs w:val="24"/>
        </w:rPr>
        <w:t>аудировании</w:t>
      </w:r>
      <w:proofErr w:type="spellEnd"/>
      <w:r w:rsidR="004C184F" w:rsidRPr="00F23FA2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4C184F" w:rsidRPr="00F23FA2">
        <w:rPr>
          <w:rFonts w:ascii="Times New Roman" w:hAnsi="Times New Roman" w:cs="Times New Roman"/>
          <w:sz w:val="20"/>
          <w:szCs w:val="24"/>
        </w:rPr>
        <w:t>говорении,чтении</w:t>
      </w:r>
      <w:proofErr w:type="spellEnd"/>
      <w:r w:rsidR="004C184F" w:rsidRPr="00F23FA2">
        <w:rPr>
          <w:rFonts w:ascii="Times New Roman" w:hAnsi="Times New Roman" w:cs="Times New Roman"/>
          <w:sz w:val="20"/>
          <w:szCs w:val="24"/>
        </w:rPr>
        <w:t xml:space="preserve"> и письме);</w:t>
      </w:r>
    </w:p>
    <w:p w:rsidR="004C184F" w:rsidRPr="00F23FA2" w:rsidRDefault="00983F76" w:rsidP="004C1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sz w:val="20"/>
          <w:szCs w:val="24"/>
        </w:rPr>
        <w:t xml:space="preserve">языковой компетенцией - </w:t>
      </w:r>
      <w:r w:rsidR="004C184F" w:rsidRPr="00F23FA2">
        <w:rPr>
          <w:rFonts w:ascii="Times New Roman" w:hAnsi="Times New Roman" w:cs="Times New Roman"/>
          <w:sz w:val="20"/>
          <w:szCs w:val="24"/>
        </w:rPr>
        <w:t>готовностью и способностью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представленными в примерной программе по иностранному языку для начальной школы;</w:t>
      </w:r>
    </w:p>
    <w:p w:rsidR="004C184F" w:rsidRPr="00F23FA2" w:rsidRDefault="00983F76" w:rsidP="004C1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sz w:val="20"/>
          <w:szCs w:val="24"/>
        </w:rPr>
        <w:t xml:space="preserve">социокультурной компетенцией - </w:t>
      </w:r>
      <w:r w:rsidR="004C184F" w:rsidRPr="00F23FA2">
        <w:rPr>
          <w:rFonts w:ascii="Times New Roman" w:hAnsi="Times New Roman" w:cs="Times New Roman"/>
          <w:sz w:val="20"/>
          <w:szCs w:val="24"/>
        </w:rPr>
        <w:t>готовностью и спо</w:t>
      </w:r>
      <w:r w:rsidR="006B3C18" w:rsidRPr="00F23FA2">
        <w:rPr>
          <w:rFonts w:ascii="Times New Roman" w:hAnsi="Times New Roman" w:cs="Times New Roman"/>
          <w:sz w:val="20"/>
          <w:szCs w:val="24"/>
        </w:rPr>
        <w:t xml:space="preserve">собностью учащихся строить свое </w:t>
      </w:r>
      <w:r w:rsidR="004C184F" w:rsidRPr="00F23FA2">
        <w:rPr>
          <w:rFonts w:ascii="Times New Roman" w:hAnsi="Times New Roman" w:cs="Times New Roman"/>
          <w:sz w:val="20"/>
          <w:szCs w:val="24"/>
        </w:rPr>
        <w:t>межкультурное общение на основе знаний культуры</w:t>
      </w:r>
      <w:r w:rsidR="006B3C18" w:rsidRPr="00F23FA2">
        <w:rPr>
          <w:rFonts w:ascii="Times New Roman" w:hAnsi="Times New Roman" w:cs="Times New Roman"/>
          <w:sz w:val="20"/>
          <w:szCs w:val="24"/>
        </w:rPr>
        <w:t xml:space="preserve"> народа страны/стран изучаемого </w:t>
      </w:r>
      <w:r w:rsidR="004C184F" w:rsidRPr="00F23FA2">
        <w:rPr>
          <w:rFonts w:ascii="Times New Roman" w:hAnsi="Times New Roman" w:cs="Times New Roman"/>
          <w:sz w:val="20"/>
          <w:szCs w:val="24"/>
        </w:rPr>
        <w:t>языка, его традиций, менталите</w:t>
      </w:r>
      <w:r w:rsidR="006B3C18" w:rsidRPr="00F23FA2">
        <w:rPr>
          <w:rFonts w:ascii="Times New Roman" w:hAnsi="Times New Roman" w:cs="Times New Roman"/>
          <w:sz w:val="20"/>
          <w:szCs w:val="24"/>
        </w:rPr>
        <w:t xml:space="preserve">та, обычаев в рамках тем, сфер; </w:t>
      </w:r>
      <w:r w:rsidR="004C184F" w:rsidRPr="00F23FA2">
        <w:rPr>
          <w:rFonts w:ascii="Times New Roman" w:hAnsi="Times New Roman" w:cs="Times New Roman"/>
          <w:sz w:val="20"/>
          <w:szCs w:val="24"/>
        </w:rPr>
        <w:t>и ситуаций общения, отвечающих опыту, интересам учащихся начальной школы;</w:t>
      </w:r>
    </w:p>
    <w:p w:rsidR="004C184F" w:rsidRPr="00F23FA2" w:rsidRDefault="00983F76" w:rsidP="004C1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sz w:val="20"/>
          <w:szCs w:val="24"/>
        </w:rPr>
        <w:t xml:space="preserve">компенсаторной компетенцией - </w:t>
      </w:r>
      <w:r w:rsidR="004C184F" w:rsidRPr="00F23FA2">
        <w:rPr>
          <w:rFonts w:ascii="Times New Roman" w:hAnsi="Times New Roman" w:cs="Times New Roman"/>
          <w:sz w:val="20"/>
          <w:szCs w:val="24"/>
        </w:rPr>
        <w:t>готовно</w:t>
      </w:r>
      <w:r w:rsidR="006B3C18" w:rsidRPr="00F23FA2">
        <w:rPr>
          <w:rFonts w:ascii="Times New Roman" w:hAnsi="Times New Roman" w:cs="Times New Roman"/>
          <w:sz w:val="20"/>
          <w:szCs w:val="24"/>
        </w:rPr>
        <w:t xml:space="preserve">стью и способностью выходить из </w:t>
      </w:r>
      <w:r w:rsidR="004C184F" w:rsidRPr="00F23FA2">
        <w:rPr>
          <w:rFonts w:ascii="Times New Roman" w:hAnsi="Times New Roman" w:cs="Times New Roman"/>
          <w:sz w:val="20"/>
          <w:szCs w:val="24"/>
        </w:rPr>
        <w:t>затруднительного положения в процессе межку</w:t>
      </w:r>
      <w:r w:rsidR="006B3C18" w:rsidRPr="00F23FA2">
        <w:rPr>
          <w:rFonts w:ascii="Times New Roman" w:hAnsi="Times New Roman" w:cs="Times New Roman"/>
          <w:sz w:val="20"/>
          <w:szCs w:val="24"/>
        </w:rPr>
        <w:t xml:space="preserve">льтурного общения, связанного с </w:t>
      </w:r>
      <w:r w:rsidR="004C184F" w:rsidRPr="00F23FA2">
        <w:rPr>
          <w:rFonts w:ascii="Times New Roman" w:hAnsi="Times New Roman" w:cs="Times New Roman"/>
          <w:sz w:val="20"/>
          <w:szCs w:val="24"/>
        </w:rPr>
        <w:t>дефицитом языковых средств;</w:t>
      </w:r>
    </w:p>
    <w:p w:rsidR="004C184F" w:rsidRPr="00F23FA2" w:rsidRDefault="004C184F" w:rsidP="004C1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sz w:val="20"/>
          <w:szCs w:val="24"/>
        </w:rPr>
        <w:t>учебно-познавательной компетен</w:t>
      </w:r>
      <w:r w:rsidR="00983F76" w:rsidRPr="00F23FA2">
        <w:rPr>
          <w:rFonts w:ascii="Times New Roman" w:hAnsi="Times New Roman" w:cs="Times New Roman"/>
          <w:b/>
          <w:bCs/>
          <w:sz w:val="20"/>
          <w:szCs w:val="24"/>
        </w:rPr>
        <w:t xml:space="preserve">цией - </w:t>
      </w:r>
      <w:r w:rsidRPr="00F23FA2">
        <w:rPr>
          <w:rFonts w:ascii="Times New Roman" w:hAnsi="Times New Roman" w:cs="Times New Roman"/>
          <w:sz w:val="20"/>
          <w:szCs w:val="24"/>
        </w:rPr>
        <w:t>готовнос</w:t>
      </w:r>
      <w:r w:rsidR="006B3C18" w:rsidRPr="00F23FA2">
        <w:rPr>
          <w:rFonts w:ascii="Times New Roman" w:hAnsi="Times New Roman" w:cs="Times New Roman"/>
          <w:sz w:val="20"/>
          <w:szCs w:val="24"/>
        </w:rPr>
        <w:t xml:space="preserve">тью и способностью осуществлять </w:t>
      </w:r>
      <w:r w:rsidRPr="00F23FA2">
        <w:rPr>
          <w:rFonts w:ascii="Times New Roman" w:hAnsi="Times New Roman" w:cs="Times New Roman"/>
          <w:sz w:val="20"/>
          <w:szCs w:val="24"/>
        </w:rPr>
        <w:t>самостоятельное изучение иностранных языко</w:t>
      </w:r>
      <w:r w:rsidR="006B3C18" w:rsidRPr="00F23FA2">
        <w:rPr>
          <w:rFonts w:ascii="Times New Roman" w:hAnsi="Times New Roman" w:cs="Times New Roman"/>
          <w:sz w:val="20"/>
          <w:szCs w:val="24"/>
        </w:rPr>
        <w:t xml:space="preserve">в, в том числе с использованием </w:t>
      </w:r>
      <w:r w:rsidRPr="00F23FA2">
        <w:rPr>
          <w:rFonts w:ascii="Times New Roman" w:hAnsi="Times New Roman" w:cs="Times New Roman"/>
          <w:sz w:val="20"/>
          <w:szCs w:val="24"/>
        </w:rPr>
        <w:t>современных информационных технологий, владени</w:t>
      </w:r>
      <w:r w:rsidR="006B3C18" w:rsidRPr="00F23FA2">
        <w:rPr>
          <w:rFonts w:ascii="Times New Roman" w:hAnsi="Times New Roman" w:cs="Times New Roman"/>
          <w:sz w:val="20"/>
          <w:szCs w:val="24"/>
        </w:rPr>
        <w:t xml:space="preserve">ем элементарными универсальными </w:t>
      </w:r>
      <w:r w:rsidRPr="00F23FA2">
        <w:rPr>
          <w:rFonts w:ascii="Times New Roman" w:hAnsi="Times New Roman" w:cs="Times New Roman"/>
          <w:sz w:val="20"/>
          <w:szCs w:val="24"/>
        </w:rPr>
        <w:t>учебными умениями.</w:t>
      </w:r>
    </w:p>
    <w:p w:rsidR="004C184F" w:rsidRPr="00F23FA2" w:rsidRDefault="004C184F" w:rsidP="004C1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Коммуникативная цель является ведущей на уроках англ</w:t>
      </w:r>
      <w:r w:rsidR="006B3C18" w:rsidRPr="00F23FA2">
        <w:rPr>
          <w:rFonts w:ascii="Times New Roman" w:hAnsi="Times New Roman" w:cs="Times New Roman"/>
          <w:sz w:val="20"/>
          <w:szCs w:val="24"/>
        </w:rPr>
        <w:t xml:space="preserve">ийского языка на основе учебно- </w:t>
      </w:r>
      <w:r w:rsidR="00983F76" w:rsidRPr="00F23FA2">
        <w:rPr>
          <w:rFonts w:ascii="Times New Roman" w:hAnsi="Times New Roman" w:cs="Times New Roman"/>
          <w:sz w:val="20"/>
          <w:szCs w:val="24"/>
        </w:rPr>
        <w:t>методических комплексов серии “Rainbow English”</w:t>
      </w:r>
      <w:r w:rsidRPr="00F23FA2">
        <w:rPr>
          <w:rFonts w:ascii="Times New Roman" w:hAnsi="Times New Roman" w:cs="Times New Roman"/>
          <w:sz w:val="20"/>
          <w:szCs w:val="24"/>
        </w:rPr>
        <w:t xml:space="preserve"> О.</w:t>
      </w:r>
      <w:r w:rsidR="00983F76" w:rsidRPr="00F23FA2">
        <w:rPr>
          <w:rFonts w:ascii="Times New Roman" w:hAnsi="Times New Roman" w:cs="Times New Roman"/>
          <w:sz w:val="20"/>
          <w:szCs w:val="24"/>
        </w:rPr>
        <w:t>В. Афанасьевой, И. В Михеевой.</w:t>
      </w:r>
      <w:r w:rsidRPr="00F23FA2">
        <w:rPr>
          <w:rFonts w:ascii="Times New Roman" w:hAnsi="Times New Roman" w:cs="Times New Roman"/>
          <w:sz w:val="20"/>
          <w:szCs w:val="24"/>
        </w:rPr>
        <w:t>Однако в процессе ее реализации осуществляется вос</w:t>
      </w:r>
      <w:r w:rsidR="00983F76" w:rsidRPr="00F23FA2">
        <w:rPr>
          <w:rFonts w:ascii="Times New Roman" w:hAnsi="Times New Roman" w:cs="Times New Roman"/>
          <w:sz w:val="20"/>
          <w:szCs w:val="24"/>
        </w:rPr>
        <w:t>питание, общее и филологическое</w:t>
      </w:r>
      <w:r w:rsidRPr="00F23FA2">
        <w:rPr>
          <w:rFonts w:ascii="Times New Roman" w:hAnsi="Times New Roman" w:cs="Times New Roman"/>
          <w:sz w:val="20"/>
          <w:szCs w:val="24"/>
        </w:rPr>
        <w:t>образование и личностное развитие школьников.</w:t>
      </w:r>
    </w:p>
    <w:p w:rsidR="004C184F" w:rsidRPr="00F23FA2" w:rsidRDefault="004C184F" w:rsidP="004C1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sz w:val="20"/>
          <w:szCs w:val="24"/>
        </w:rPr>
        <w:t xml:space="preserve">Воспитательная цель. </w:t>
      </w:r>
      <w:r w:rsidRPr="00F23FA2">
        <w:rPr>
          <w:rFonts w:ascii="Times New Roman" w:hAnsi="Times New Roman" w:cs="Times New Roman"/>
          <w:sz w:val="20"/>
          <w:szCs w:val="24"/>
        </w:rPr>
        <w:t xml:space="preserve">В процессе 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соизучения</w:t>
      </w:r>
      <w:proofErr w:type="spellEnd"/>
      <w:r w:rsidR="00983F76" w:rsidRPr="00F23FA2">
        <w:rPr>
          <w:rFonts w:ascii="Times New Roman" w:hAnsi="Times New Roman" w:cs="Times New Roman"/>
          <w:sz w:val="20"/>
          <w:szCs w:val="24"/>
        </w:rPr>
        <w:t xml:space="preserve"> языков и культур, общепринятых</w:t>
      </w:r>
      <w:r w:rsidRPr="00F23FA2">
        <w:rPr>
          <w:rFonts w:ascii="Times New Roman" w:hAnsi="Times New Roman" w:cs="Times New Roman"/>
          <w:sz w:val="20"/>
          <w:szCs w:val="24"/>
        </w:rPr>
        <w:t>человеческих и базовых национальных ценност</w:t>
      </w:r>
      <w:r w:rsidR="00983F76" w:rsidRPr="00F23FA2">
        <w:rPr>
          <w:rFonts w:ascii="Times New Roman" w:hAnsi="Times New Roman" w:cs="Times New Roman"/>
          <w:sz w:val="20"/>
          <w:szCs w:val="24"/>
        </w:rPr>
        <w:t>ей, представленных в содержании</w:t>
      </w:r>
      <w:r w:rsidRPr="00F23FA2">
        <w:rPr>
          <w:rFonts w:ascii="Times New Roman" w:hAnsi="Times New Roman" w:cs="Times New Roman"/>
          <w:sz w:val="20"/>
          <w:szCs w:val="24"/>
        </w:rPr>
        <w:t>учебников, осуществляется духовно-нравственное</w:t>
      </w:r>
      <w:r w:rsidR="00983F76" w:rsidRPr="00F23FA2">
        <w:rPr>
          <w:rFonts w:ascii="Times New Roman" w:hAnsi="Times New Roman" w:cs="Times New Roman"/>
          <w:sz w:val="20"/>
          <w:szCs w:val="24"/>
        </w:rPr>
        <w:t xml:space="preserve"> воспитание младших школьников,</w:t>
      </w:r>
      <w:r w:rsidRPr="00F23FA2">
        <w:rPr>
          <w:rFonts w:ascii="Times New Roman" w:hAnsi="Times New Roman" w:cs="Times New Roman"/>
          <w:sz w:val="20"/>
          <w:szCs w:val="24"/>
        </w:rPr>
        <w:t>предусматривающее принятие ими моральных норм и нр</w:t>
      </w:r>
      <w:r w:rsidR="00983F76" w:rsidRPr="00F23FA2">
        <w:rPr>
          <w:rFonts w:ascii="Times New Roman" w:hAnsi="Times New Roman" w:cs="Times New Roman"/>
          <w:sz w:val="20"/>
          <w:szCs w:val="24"/>
        </w:rPr>
        <w:t>авственных установок. Благодаря</w:t>
      </w:r>
      <w:r w:rsidRPr="00F23FA2">
        <w:rPr>
          <w:rFonts w:ascii="Times New Roman" w:hAnsi="Times New Roman" w:cs="Times New Roman"/>
          <w:sz w:val="20"/>
          <w:szCs w:val="24"/>
        </w:rPr>
        <w:t>совместной деятельности, межличностному об</w:t>
      </w:r>
      <w:r w:rsidR="00983F76" w:rsidRPr="00F23FA2">
        <w:rPr>
          <w:rFonts w:ascii="Times New Roman" w:hAnsi="Times New Roman" w:cs="Times New Roman"/>
          <w:sz w:val="20"/>
          <w:szCs w:val="24"/>
        </w:rPr>
        <w:t xml:space="preserve">щению формируется эмоционально - </w:t>
      </w:r>
      <w:r w:rsidRPr="00F23FA2">
        <w:rPr>
          <w:rFonts w:ascii="Times New Roman" w:hAnsi="Times New Roman" w:cs="Times New Roman"/>
          <w:sz w:val="20"/>
          <w:szCs w:val="24"/>
        </w:rPr>
        <w:t>оценочное отношение к миру, развивается культура общения.</w:t>
      </w:r>
    </w:p>
    <w:p w:rsidR="004C184F" w:rsidRPr="00F23FA2" w:rsidRDefault="004C184F" w:rsidP="004C1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sz w:val="20"/>
          <w:szCs w:val="24"/>
        </w:rPr>
        <w:t xml:space="preserve">Образовательная цель. </w:t>
      </w:r>
      <w:r w:rsidRPr="00F23FA2">
        <w:rPr>
          <w:rFonts w:ascii="Times New Roman" w:hAnsi="Times New Roman" w:cs="Times New Roman"/>
          <w:sz w:val="20"/>
          <w:szCs w:val="24"/>
        </w:rPr>
        <w:t>Использование иностранного языка как средства пол</w:t>
      </w:r>
      <w:r w:rsidR="00983F76" w:rsidRPr="00F23FA2">
        <w:rPr>
          <w:rFonts w:ascii="Times New Roman" w:hAnsi="Times New Roman" w:cs="Times New Roman"/>
          <w:sz w:val="20"/>
          <w:szCs w:val="24"/>
        </w:rPr>
        <w:t>учения</w:t>
      </w:r>
      <w:r w:rsidRPr="00F23FA2">
        <w:rPr>
          <w:rFonts w:ascii="Times New Roman" w:hAnsi="Times New Roman" w:cs="Times New Roman"/>
          <w:sz w:val="20"/>
          <w:szCs w:val="24"/>
        </w:rPr>
        <w:t>информации способствует расширению общег</w:t>
      </w:r>
      <w:r w:rsidR="00983F76" w:rsidRPr="00F23FA2">
        <w:rPr>
          <w:rFonts w:ascii="Times New Roman" w:hAnsi="Times New Roman" w:cs="Times New Roman"/>
          <w:sz w:val="20"/>
          <w:szCs w:val="24"/>
        </w:rPr>
        <w:t>о кругозора младших школьников,</w:t>
      </w:r>
      <w:r w:rsidRPr="00F23FA2">
        <w:rPr>
          <w:rFonts w:ascii="Times New Roman" w:hAnsi="Times New Roman" w:cs="Times New Roman"/>
          <w:sz w:val="20"/>
          <w:szCs w:val="24"/>
        </w:rPr>
        <w:t>достижению образовательной цели. Наряду с об</w:t>
      </w:r>
      <w:r w:rsidR="00983F76" w:rsidRPr="00F23FA2">
        <w:rPr>
          <w:rFonts w:ascii="Times New Roman" w:hAnsi="Times New Roman" w:cs="Times New Roman"/>
          <w:sz w:val="20"/>
          <w:szCs w:val="24"/>
        </w:rPr>
        <w:t>щим образованием (приобретением</w:t>
      </w:r>
      <w:r w:rsidRPr="00F23FA2">
        <w:rPr>
          <w:rFonts w:ascii="Times New Roman" w:hAnsi="Times New Roman" w:cs="Times New Roman"/>
          <w:sz w:val="20"/>
          <w:szCs w:val="24"/>
        </w:rPr>
        <w:t>знаний об окружающей их действительности посредст</w:t>
      </w:r>
      <w:r w:rsidR="00983F76" w:rsidRPr="00F23FA2">
        <w:rPr>
          <w:rFonts w:ascii="Times New Roman" w:hAnsi="Times New Roman" w:cs="Times New Roman"/>
          <w:sz w:val="20"/>
          <w:szCs w:val="24"/>
        </w:rPr>
        <w:t>вом иностранного языка) младшие</w:t>
      </w:r>
      <w:r w:rsidRPr="00F23FA2">
        <w:rPr>
          <w:rFonts w:ascii="Times New Roman" w:hAnsi="Times New Roman" w:cs="Times New Roman"/>
          <w:sz w:val="20"/>
          <w:szCs w:val="24"/>
        </w:rPr>
        <w:t>школьники расширяют свой филологически</w:t>
      </w:r>
      <w:r w:rsidR="00983F76" w:rsidRPr="00F23FA2">
        <w:rPr>
          <w:rFonts w:ascii="Times New Roman" w:hAnsi="Times New Roman" w:cs="Times New Roman"/>
          <w:sz w:val="20"/>
          <w:szCs w:val="24"/>
        </w:rPr>
        <w:t>й кругозор, знакомятся с новыми</w:t>
      </w:r>
      <w:r w:rsidRPr="00F23FA2">
        <w:rPr>
          <w:rFonts w:ascii="Times New Roman" w:hAnsi="Times New Roman" w:cs="Times New Roman"/>
          <w:sz w:val="20"/>
          <w:szCs w:val="24"/>
        </w:rPr>
        <w:t>лингвистическими явлениями и понятиями.</w:t>
      </w:r>
    </w:p>
    <w:p w:rsidR="00983F76" w:rsidRPr="00F23FA2" w:rsidRDefault="00983F76" w:rsidP="00983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sz w:val="20"/>
          <w:szCs w:val="24"/>
        </w:rPr>
        <w:t xml:space="preserve">Развивающая цель. </w:t>
      </w:r>
      <w:r w:rsidRPr="00F23FA2">
        <w:rPr>
          <w:rFonts w:ascii="Times New Roman" w:hAnsi="Times New Roman" w:cs="Times New Roman"/>
          <w:sz w:val="20"/>
          <w:szCs w:val="24"/>
        </w:rPr>
        <w:t>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осмысливать новую информацию. В процессе участия в моделированных ситуациях общения, ролевых играх у младших школьников развиваются речевые способности, личностные качества, а также творческое мышление и воображение.</w:t>
      </w:r>
    </w:p>
    <w:p w:rsidR="00983F76" w:rsidRPr="00F23FA2" w:rsidRDefault="00983F76" w:rsidP="00983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В основу определения содержания обучения положен анализ реальных или возможных потребностей, учащихся в процессе общения. Программа вычленяет круг тем и проблем, которые рассматриваются внутри учебных ситуаций (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units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 углом зрения, углубление и расширение вопросов для обсуждения, сопоставление аналогичных проблем в различных англоязычных странах, а также в родной стране учащихся.</w:t>
      </w:r>
    </w:p>
    <w:p w:rsidR="00983F76" w:rsidRPr="00F23FA2" w:rsidRDefault="00983F76" w:rsidP="00983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Сферы общения и тематика, в рамках которых происходит формирование у учащихся способности использовать английский язык для реальной коммуникации, на элементарном уровне, соотносятся с различными типами заданий и текстов. В большинстве своем в УМК включаются тексты, подвергшиеся необходимой адаптации и сокращению. Они включают в себя фабульные тексты фольклорных жанров (сказки, стихи, песни), странички из путеводителей, а также тексты из всемирной сети Интернет.</w:t>
      </w:r>
    </w:p>
    <w:p w:rsidR="00983F76" w:rsidRPr="00F23FA2" w:rsidRDefault="00983F76" w:rsidP="00983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83F76" w:rsidRPr="00F23FA2" w:rsidRDefault="00983F76" w:rsidP="00983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sz w:val="20"/>
          <w:szCs w:val="24"/>
        </w:rPr>
        <w:t>Место учебного предмета в учебном плане</w:t>
      </w:r>
    </w:p>
    <w:p w:rsidR="00983F76" w:rsidRPr="00F23FA2" w:rsidRDefault="00983F76" w:rsidP="00983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83F76" w:rsidRPr="00F23FA2" w:rsidRDefault="00983F76" w:rsidP="00983F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F23FA2">
        <w:rPr>
          <w:rFonts w:ascii="Times New Roman" w:eastAsia="Times New Roman" w:hAnsi="Times New Roman" w:cs="Times New Roman"/>
          <w:sz w:val="20"/>
          <w:szCs w:val="24"/>
          <w:lang w:eastAsia="ar-SA"/>
        </w:rPr>
        <w:lastRenderedPageBreak/>
        <w:t xml:space="preserve">Федеральный базисный учебный план для образовательных учреждений Российской Федерации </w:t>
      </w:r>
      <w:r w:rsidR="007B4A4A" w:rsidRPr="00F23FA2">
        <w:rPr>
          <w:rFonts w:ascii="Times New Roman" w:eastAsia="Times New Roman" w:hAnsi="Times New Roman" w:cs="Times New Roman"/>
          <w:sz w:val="20"/>
          <w:szCs w:val="24"/>
          <w:lang w:eastAsia="ar-SA"/>
        </w:rPr>
        <w:t>отводит 204</w:t>
      </w:r>
      <w:r w:rsidRPr="00F23FA2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часа для обязательного изучения иностранного языка на этапе начального общего образования, в том числе в </w:t>
      </w:r>
      <w:r w:rsidR="007B4A4A" w:rsidRPr="00F23FA2">
        <w:rPr>
          <w:rFonts w:ascii="Times New Roman" w:eastAsia="Times New Roman" w:hAnsi="Times New Roman" w:cs="Times New Roman"/>
          <w:sz w:val="20"/>
          <w:szCs w:val="24"/>
          <w:lang w:val="en-US" w:eastAsia="ar-SA"/>
        </w:rPr>
        <w:t>II</w:t>
      </w:r>
      <w:r w:rsidRPr="00F23FA2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классе 68 часов из расчёта 2-х учебных часов недельных. </w:t>
      </w:r>
    </w:p>
    <w:p w:rsidR="007B4A4A" w:rsidRPr="00F23FA2" w:rsidRDefault="00983F76" w:rsidP="007B4A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F23FA2">
        <w:rPr>
          <w:rFonts w:ascii="Times New Roman" w:eastAsia="Times New Roman" w:hAnsi="Times New Roman" w:cs="Times New Roman"/>
          <w:sz w:val="20"/>
          <w:szCs w:val="24"/>
          <w:lang w:eastAsia="ar-SA"/>
        </w:rPr>
        <w:t>Примерная программа рассчитана на 68 часов годовых</w:t>
      </w:r>
      <w:r w:rsidR="007B4A4A" w:rsidRPr="00F23FA2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. При этом в ней предусмотрен </w:t>
      </w:r>
      <w:r w:rsidRPr="00F23FA2">
        <w:rPr>
          <w:rFonts w:ascii="Times New Roman" w:eastAsia="Times New Roman" w:hAnsi="Times New Roman" w:cs="Times New Roman"/>
          <w:sz w:val="20"/>
          <w:szCs w:val="24"/>
          <w:lang w:eastAsia="ar-SA"/>
        </w:rPr>
        <w:t>резерв свободного учебного времени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технологий.</w:t>
      </w:r>
    </w:p>
    <w:p w:rsidR="007B4A4A" w:rsidRPr="00F23FA2" w:rsidRDefault="007B4A4A" w:rsidP="007B4A4A">
      <w:pPr>
        <w:ind w:hanging="360"/>
        <w:jc w:val="center"/>
        <w:rPr>
          <w:rFonts w:ascii="Times New Roman" w:eastAsia="Calibri" w:hAnsi="Times New Roman" w:cs="Times New Roman"/>
          <w:b/>
          <w:bCs/>
          <w:sz w:val="20"/>
          <w:szCs w:val="24"/>
        </w:rPr>
      </w:pPr>
      <w:r w:rsidRPr="00F23FA2">
        <w:rPr>
          <w:rFonts w:ascii="Times New Roman" w:eastAsia="Calibri" w:hAnsi="Times New Roman" w:cs="Times New Roman"/>
          <w:b/>
          <w:bCs/>
          <w:sz w:val="20"/>
          <w:szCs w:val="24"/>
        </w:rPr>
        <w:t>Перечень исходных нормативных документов</w:t>
      </w:r>
    </w:p>
    <w:p w:rsidR="008071EC" w:rsidRPr="00F23FA2" w:rsidRDefault="00A21F41" w:rsidP="008071EC">
      <w:pPr>
        <w:numPr>
          <w:ilvl w:val="0"/>
          <w:numId w:val="1"/>
        </w:numPr>
        <w:spacing w:after="0" w:line="215" w:lineRule="atLeast"/>
        <w:ind w:right="11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3FA2">
        <w:rPr>
          <w:rFonts w:ascii="Times New Roman" w:eastAsia="Times New Roman" w:hAnsi="Times New Roman" w:cs="Times New Roman"/>
          <w:sz w:val="20"/>
          <w:szCs w:val="24"/>
          <w:lang w:eastAsia="ar-SA"/>
        </w:rPr>
        <w:t>Федеральный государственный образовательный стандарт, утвержденный</w:t>
      </w:r>
      <w:r w:rsidR="007B4A4A" w:rsidRPr="00F23FA2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приказом </w:t>
      </w:r>
      <w:proofErr w:type="spellStart"/>
      <w:r w:rsidR="007B4A4A" w:rsidRPr="00F23FA2">
        <w:rPr>
          <w:rFonts w:ascii="Times New Roman" w:eastAsia="Times New Roman" w:hAnsi="Times New Roman" w:cs="Times New Roman"/>
          <w:sz w:val="20"/>
          <w:szCs w:val="24"/>
          <w:lang w:eastAsia="ar-SA"/>
        </w:rPr>
        <w:t>Минобрнауки</w:t>
      </w:r>
      <w:proofErr w:type="spellEnd"/>
      <w:r w:rsidR="007B4A4A" w:rsidRPr="00F23FA2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 </w:t>
      </w:r>
    </w:p>
    <w:p w:rsidR="008071EC" w:rsidRPr="00F23FA2" w:rsidRDefault="008071EC" w:rsidP="008071EC">
      <w:pPr>
        <w:numPr>
          <w:ilvl w:val="0"/>
          <w:numId w:val="1"/>
        </w:numPr>
        <w:spacing w:after="0" w:line="215" w:lineRule="atLeast"/>
        <w:ind w:right="11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3FA2">
        <w:rPr>
          <w:rFonts w:ascii="Times New Roman" w:hAnsi="Times New Roman" w:cs="Times New Roman"/>
          <w:sz w:val="20"/>
          <w:szCs w:val="24"/>
        </w:rPr>
        <w:t>Примерные программы начальной общеобразовательной школы. Иностранный язык. - М.: Просвещение, 2009.</w:t>
      </w:r>
    </w:p>
    <w:p w:rsidR="007B4A4A" w:rsidRPr="00F23FA2" w:rsidRDefault="007B4A4A" w:rsidP="007B4A4A">
      <w:pPr>
        <w:numPr>
          <w:ilvl w:val="0"/>
          <w:numId w:val="1"/>
        </w:numPr>
        <w:spacing w:after="0" w:line="215" w:lineRule="atLeast"/>
        <w:ind w:right="11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3FA2">
        <w:rPr>
          <w:rFonts w:ascii="Times New Roman" w:hAnsi="Times New Roman"/>
          <w:sz w:val="20"/>
          <w:szCs w:val="24"/>
        </w:rPr>
        <w:t xml:space="preserve">Приказ </w:t>
      </w:r>
      <w:proofErr w:type="spellStart"/>
      <w:r w:rsidRPr="00F23FA2">
        <w:rPr>
          <w:rFonts w:ascii="Times New Roman" w:hAnsi="Times New Roman"/>
          <w:sz w:val="20"/>
          <w:szCs w:val="24"/>
        </w:rPr>
        <w:t>Минобрнауки</w:t>
      </w:r>
      <w:proofErr w:type="spellEnd"/>
      <w:r w:rsidRPr="00F23FA2">
        <w:rPr>
          <w:rFonts w:ascii="Times New Roman" w:hAnsi="Times New Roman"/>
          <w:sz w:val="20"/>
          <w:szCs w:val="24"/>
        </w:rPr>
        <w:t xml:space="preserve"> России от 31 марта 2014 года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начального, основного общего, среднего общего образования»</w:t>
      </w:r>
    </w:p>
    <w:p w:rsidR="007B4A4A" w:rsidRPr="00F23FA2" w:rsidRDefault="007B4A4A" w:rsidP="007B4A4A">
      <w:pPr>
        <w:numPr>
          <w:ilvl w:val="0"/>
          <w:numId w:val="1"/>
        </w:numPr>
        <w:spacing w:after="0" w:line="215" w:lineRule="atLeast"/>
        <w:ind w:right="11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3FA2">
        <w:rPr>
          <w:rFonts w:ascii="Times New Roman" w:hAnsi="Times New Roman"/>
          <w:sz w:val="20"/>
          <w:szCs w:val="24"/>
        </w:rPr>
        <w:t xml:space="preserve">Приказ </w:t>
      </w:r>
      <w:proofErr w:type="spellStart"/>
      <w:r w:rsidRPr="00F23FA2">
        <w:rPr>
          <w:rFonts w:ascii="Times New Roman" w:hAnsi="Times New Roman"/>
          <w:sz w:val="20"/>
          <w:szCs w:val="24"/>
        </w:rPr>
        <w:t>Минобрнауки</w:t>
      </w:r>
      <w:proofErr w:type="spellEnd"/>
      <w:r w:rsidRPr="00F23FA2">
        <w:rPr>
          <w:rFonts w:ascii="Times New Roman" w:hAnsi="Times New Roman"/>
          <w:sz w:val="20"/>
          <w:szCs w:val="24"/>
        </w:rPr>
        <w:t xml:space="preserve"> России от 08 июня 2015 года № 576 «О внесении измененийв 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начального, основного общего, среднего общего образования, утвержденный приказом </w:t>
      </w:r>
      <w:proofErr w:type="spellStart"/>
      <w:r w:rsidRPr="00F23FA2">
        <w:rPr>
          <w:rFonts w:ascii="Times New Roman" w:hAnsi="Times New Roman"/>
          <w:sz w:val="20"/>
          <w:szCs w:val="24"/>
        </w:rPr>
        <w:t>Минобрнауки</w:t>
      </w:r>
      <w:proofErr w:type="spellEnd"/>
      <w:r w:rsidRPr="00F23FA2">
        <w:rPr>
          <w:rFonts w:ascii="Times New Roman" w:hAnsi="Times New Roman"/>
          <w:sz w:val="20"/>
          <w:szCs w:val="24"/>
        </w:rPr>
        <w:t xml:space="preserve"> России от 31 марта 2014 года № 253»</w:t>
      </w:r>
    </w:p>
    <w:p w:rsidR="007B4A4A" w:rsidRPr="00F23FA2" w:rsidRDefault="007B4A4A" w:rsidP="007B4A4A">
      <w:pPr>
        <w:numPr>
          <w:ilvl w:val="0"/>
          <w:numId w:val="1"/>
        </w:numPr>
        <w:spacing w:after="0" w:line="215" w:lineRule="atLeast"/>
        <w:ind w:right="11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3FA2">
        <w:rPr>
          <w:rFonts w:ascii="Times New Roman" w:hAnsi="Times New Roman"/>
          <w:sz w:val="20"/>
          <w:szCs w:val="24"/>
        </w:rPr>
        <w:t xml:space="preserve">Основная образовательная программа начального общего образования МОУ </w:t>
      </w:r>
      <w:proofErr w:type="spellStart"/>
      <w:r w:rsidRPr="00F23FA2">
        <w:rPr>
          <w:rFonts w:ascii="Times New Roman" w:hAnsi="Times New Roman"/>
          <w:sz w:val="20"/>
          <w:szCs w:val="24"/>
        </w:rPr>
        <w:t>Тихменевской</w:t>
      </w:r>
      <w:proofErr w:type="spellEnd"/>
      <w:r w:rsidRPr="00F23FA2">
        <w:rPr>
          <w:rFonts w:ascii="Times New Roman" w:hAnsi="Times New Roman"/>
          <w:sz w:val="20"/>
          <w:szCs w:val="24"/>
        </w:rPr>
        <w:t xml:space="preserve"> средней общеобразовательной школы, утвержденная приказом директора МОУ </w:t>
      </w:r>
      <w:proofErr w:type="spellStart"/>
      <w:r w:rsidRPr="00F23FA2">
        <w:rPr>
          <w:rFonts w:ascii="Times New Roman" w:hAnsi="Times New Roman"/>
          <w:sz w:val="20"/>
          <w:szCs w:val="24"/>
        </w:rPr>
        <w:t>Тихменевской</w:t>
      </w:r>
      <w:proofErr w:type="spellEnd"/>
      <w:r w:rsidRPr="00F23FA2">
        <w:rPr>
          <w:rFonts w:ascii="Times New Roman" w:hAnsi="Times New Roman"/>
          <w:sz w:val="20"/>
          <w:szCs w:val="24"/>
        </w:rPr>
        <w:t xml:space="preserve"> СОШ от 31.08.2015 № 239. </w:t>
      </w:r>
    </w:p>
    <w:p w:rsidR="007B4A4A" w:rsidRPr="00F23FA2" w:rsidRDefault="007B4A4A" w:rsidP="007B4A4A">
      <w:pPr>
        <w:numPr>
          <w:ilvl w:val="0"/>
          <w:numId w:val="1"/>
        </w:numPr>
        <w:spacing w:after="0" w:line="215" w:lineRule="atLeast"/>
        <w:ind w:right="11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3FA2">
        <w:rPr>
          <w:rFonts w:ascii="Times New Roman" w:hAnsi="Times New Roman" w:cs="Times New Roman"/>
          <w:sz w:val="20"/>
          <w:szCs w:val="24"/>
        </w:rPr>
        <w:t xml:space="preserve"> Авторская программа по английскому языку к УМК «Rainbow English» для учащихся 2-4 классов общеобразовательных учреждений/ O. В. Афанасьева, И. В. Михеева. -</w:t>
      </w:r>
      <w:r w:rsidR="00F90898" w:rsidRPr="00F23FA2">
        <w:rPr>
          <w:rFonts w:ascii="Times New Roman" w:hAnsi="Times New Roman" w:cs="Times New Roman"/>
          <w:sz w:val="20"/>
          <w:szCs w:val="24"/>
        </w:rPr>
        <w:t xml:space="preserve"> Москва: Дрофа, 2015</w:t>
      </w:r>
      <w:r w:rsidRPr="00F23FA2">
        <w:rPr>
          <w:rFonts w:ascii="Times New Roman" w:hAnsi="Times New Roman" w:cs="Times New Roman"/>
          <w:sz w:val="20"/>
          <w:szCs w:val="24"/>
        </w:rPr>
        <w:t>.</w:t>
      </w:r>
    </w:p>
    <w:p w:rsidR="007B4A4A" w:rsidRPr="00F23FA2" w:rsidRDefault="007B4A4A" w:rsidP="007B4A4A">
      <w:pPr>
        <w:numPr>
          <w:ilvl w:val="0"/>
          <w:numId w:val="1"/>
        </w:numPr>
        <w:spacing w:after="0" w:line="240" w:lineRule="auto"/>
        <w:ind w:left="777" w:right="11" w:hanging="357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23FA2">
        <w:rPr>
          <w:rFonts w:ascii="Times New Roman" w:eastAsia="Times New Roman" w:hAnsi="Times New Roman" w:cs="Times New Roman"/>
          <w:sz w:val="20"/>
          <w:szCs w:val="24"/>
          <w:lang w:eastAsia="ru-RU"/>
        </w:rPr>
        <w:t>Методическое письмо о преподавании учебного предмета «Иностранный язык» в общеобразовательных учреждениях Ярославской области в 2015-2016 уч. году.</w:t>
      </w:r>
    </w:p>
    <w:p w:rsidR="00F90898" w:rsidRPr="00F23FA2" w:rsidRDefault="00F90898" w:rsidP="00F90898">
      <w:pPr>
        <w:spacing w:after="0" w:line="240" w:lineRule="auto"/>
        <w:ind w:left="420" w:right="11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90898" w:rsidRPr="00F23FA2" w:rsidRDefault="00F90898" w:rsidP="00F908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  <w:r w:rsidRPr="00F23FA2">
        <w:rPr>
          <w:rFonts w:ascii="Times New Roman" w:eastAsia="Calibri" w:hAnsi="Times New Roman" w:cs="Times New Roman"/>
          <w:b/>
          <w:bCs/>
          <w:sz w:val="20"/>
          <w:szCs w:val="24"/>
        </w:rPr>
        <w:t>Используемый УМК:</w:t>
      </w:r>
    </w:p>
    <w:p w:rsidR="00F90898" w:rsidRPr="00F23FA2" w:rsidRDefault="00F90898" w:rsidP="00F9089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</w:p>
    <w:p w:rsidR="00F90898" w:rsidRPr="00F23FA2" w:rsidRDefault="00F90898" w:rsidP="00F90898">
      <w:pPr>
        <w:ind w:left="780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</w:rPr>
        <w:t>Учебник (</w:t>
      </w:r>
      <w:r w:rsidRPr="00F23FA2">
        <w:rPr>
          <w:rFonts w:ascii="Times New Roman" w:eastAsia="Calibri" w:hAnsi="Times New Roman" w:cs="Times New Roman"/>
          <w:bCs/>
          <w:sz w:val="20"/>
          <w:szCs w:val="24"/>
          <w:lang w:val="en-US"/>
        </w:rPr>
        <w:t>Student</w:t>
      </w:r>
      <w:r w:rsidRPr="00F23FA2">
        <w:rPr>
          <w:rFonts w:ascii="Times New Roman" w:eastAsia="Calibri" w:hAnsi="Times New Roman" w:cs="Times New Roman"/>
          <w:bCs/>
          <w:sz w:val="20"/>
          <w:szCs w:val="24"/>
        </w:rPr>
        <w:t>’</w:t>
      </w:r>
      <w:r w:rsidRPr="00F23FA2">
        <w:rPr>
          <w:rFonts w:ascii="Times New Roman" w:eastAsia="Calibri" w:hAnsi="Times New Roman" w:cs="Times New Roman"/>
          <w:bCs/>
          <w:sz w:val="20"/>
          <w:szCs w:val="24"/>
          <w:lang w:val="en-US"/>
        </w:rPr>
        <w:t>sBook</w:t>
      </w:r>
      <w:r w:rsidRPr="00F23FA2">
        <w:rPr>
          <w:rFonts w:ascii="Times New Roman" w:eastAsia="Calibri" w:hAnsi="Times New Roman" w:cs="Times New Roman"/>
          <w:bCs/>
          <w:sz w:val="20"/>
          <w:szCs w:val="24"/>
        </w:rPr>
        <w:t xml:space="preserve">) </w:t>
      </w:r>
      <w:r w:rsidRPr="00F23FA2">
        <w:rPr>
          <w:rFonts w:ascii="Times New Roman" w:hAnsi="Times New Roman" w:cs="Times New Roman"/>
          <w:sz w:val="20"/>
          <w:szCs w:val="24"/>
        </w:rPr>
        <w:t>Афанасьева О. В., Михеева И. В. Английский язык:</w:t>
      </w:r>
      <w:r w:rsidR="00F64525" w:rsidRPr="00F23FA2">
        <w:rPr>
          <w:rFonts w:ascii="Times New Roman" w:hAnsi="Times New Roman" w:cs="Times New Roman"/>
          <w:sz w:val="20"/>
          <w:szCs w:val="24"/>
        </w:rPr>
        <w:t xml:space="preserve"> учебник английского языка для 2</w:t>
      </w:r>
      <w:r w:rsidRPr="00F23FA2">
        <w:rPr>
          <w:rFonts w:ascii="Times New Roman" w:hAnsi="Times New Roman" w:cs="Times New Roman"/>
          <w:sz w:val="20"/>
          <w:szCs w:val="24"/>
        </w:rPr>
        <w:t xml:space="preserve"> класса общеобраз</w:t>
      </w:r>
      <w:r w:rsidR="00F64525" w:rsidRPr="00F23FA2">
        <w:rPr>
          <w:rFonts w:ascii="Times New Roman" w:hAnsi="Times New Roman" w:cs="Times New Roman"/>
          <w:sz w:val="20"/>
          <w:szCs w:val="24"/>
        </w:rPr>
        <w:t>овательных учреждений. – Москва: Дрофа, 2014</w:t>
      </w:r>
      <w:r w:rsidRPr="00F23FA2">
        <w:rPr>
          <w:rFonts w:ascii="Times New Roman" w:hAnsi="Times New Roman" w:cs="Times New Roman"/>
          <w:sz w:val="20"/>
          <w:szCs w:val="24"/>
        </w:rPr>
        <w:t>.</w:t>
      </w:r>
    </w:p>
    <w:p w:rsidR="00F64525" w:rsidRPr="00F23FA2" w:rsidRDefault="00F90898" w:rsidP="00F90898">
      <w:pPr>
        <w:ind w:left="780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</w:rPr>
        <w:t>Рабочая тетрадь к учебнику</w:t>
      </w:r>
      <w:r w:rsidR="00F64525" w:rsidRPr="00F23FA2">
        <w:rPr>
          <w:rFonts w:ascii="Times New Roman" w:hAnsi="Times New Roman" w:cs="Times New Roman"/>
          <w:sz w:val="20"/>
          <w:szCs w:val="24"/>
        </w:rPr>
        <w:t>Афанасьева О. В., Михеева И. В. Английский язык: рабочая тетрадь к учебнику английского языка для 2 класса общеобразовательных учреждений. – Москва: Дрофа, 2014.</w:t>
      </w:r>
    </w:p>
    <w:p w:rsidR="00F64525" w:rsidRPr="00F23FA2" w:rsidRDefault="00F90898" w:rsidP="00F90898">
      <w:pPr>
        <w:ind w:left="780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Книга для учителя к учебнику</w:t>
      </w:r>
      <w:r w:rsidR="00F64525" w:rsidRPr="00F23FA2">
        <w:rPr>
          <w:rFonts w:ascii="Times New Roman" w:hAnsi="Times New Roman" w:cs="Times New Roman"/>
          <w:sz w:val="20"/>
          <w:szCs w:val="24"/>
        </w:rPr>
        <w:t>Афанасьева О. В., Михеева И. В. Английский язык: книга для учителя к учебнику английского языка для 2 класса общеобразовательных учреждений. – Москва: Дрофа, 2014.</w:t>
      </w:r>
    </w:p>
    <w:p w:rsidR="00F64525" w:rsidRPr="00F23FA2" w:rsidRDefault="00F90898" w:rsidP="00F64525">
      <w:pPr>
        <w:ind w:left="780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  <w:proofErr w:type="spellStart"/>
      <w:r w:rsidRPr="00F23FA2">
        <w:rPr>
          <w:rFonts w:ascii="Times New Roman" w:eastAsia="Calibri" w:hAnsi="Times New Roman" w:cs="Times New Roman"/>
          <w:bCs/>
          <w:sz w:val="20"/>
          <w:szCs w:val="24"/>
        </w:rPr>
        <w:t>Аудиоприложение</w:t>
      </w:r>
      <w:proofErr w:type="spellEnd"/>
      <w:r w:rsidRPr="00F23FA2">
        <w:rPr>
          <w:rFonts w:ascii="Times New Roman" w:eastAsia="Calibri" w:hAnsi="Times New Roman" w:cs="Times New Roman"/>
          <w:bCs/>
          <w:sz w:val="20"/>
          <w:szCs w:val="24"/>
        </w:rPr>
        <w:t xml:space="preserve"> (</w:t>
      </w:r>
      <w:r w:rsidRPr="00F23FA2">
        <w:rPr>
          <w:rFonts w:ascii="Times New Roman" w:eastAsia="Calibri" w:hAnsi="Times New Roman" w:cs="Times New Roman"/>
          <w:bCs/>
          <w:sz w:val="20"/>
          <w:szCs w:val="24"/>
          <w:lang w:val="en-US"/>
        </w:rPr>
        <w:t>CD</w:t>
      </w:r>
      <w:r w:rsidR="00340464">
        <w:rPr>
          <w:rFonts w:ascii="Times New Roman" w:eastAsia="Calibri" w:hAnsi="Times New Roman" w:cs="Times New Roman"/>
          <w:bCs/>
          <w:sz w:val="20"/>
          <w:szCs w:val="24"/>
        </w:rPr>
        <w:t xml:space="preserve"> </w:t>
      </w:r>
      <w:r w:rsidRPr="00F23FA2">
        <w:rPr>
          <w:rFonts w:ascii="Times New Roman" w:eastAsia="Calibri" w:hAnsi="Times New Roman" w:cs="Times New Roman"/>
          <w:bCs/>
          <w:sz w:val="20"/>
          <w:szCs w:val="24"/>
          <w:lang w:val="en-US"/>
        </w:rPr>
        <w:t>MP</w:t>
      </w:r>
      <w:r w:rsidRPr="00F23FA2">
        <w:rPr>
          <w:rFonts w:ascii="Times New Roman" w:eastAsia="Calibri" w:hAnsi="Times New Roman" w:cs="Times New Roman"/>
          <w:bCs/>
          <w:sz w:val="20"/>
          <w:szCs w:val="24"/>
        </w:rPr>
        <w:t>3).</w:t>
      </w:r>
    </w:p>
    <w:p w:rsidR="00F64525" w:rsidRPr="00F23FA2" w:rsidRDefault="00F64525" w:rsidP="00F64525">
      <w:pPr>
        <w:ind w:left="780"/>
        <w:jc w:val="center"/>
        <w:rPr>
          <w:rFonts w:ascii="Times New Roman" w:eastAsia="Calibri" w:hAnsi="Times New Roman" w:cs="Times New Roman"/>
          <w:bCs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sz w:val="20"/>
          <w:szCs w:val="24"/>
        </w:rPr>
        <w:t>Ценностные ориентиры содержания учебного предмета</w:t>
      </w:r>
    </w:p>
    <w:p w:rsidR="00F64525" w:rsidRPr="00F23FA2" w:rsidRDefault="00F64525" w:rsidP="00F64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Ценностные ориентиры начального образования конкретизируют личностный, социальный игосударственный заказ системе образования и отражают следующиецелевые установки системы начального общего образования:</w:t>
      </w:r>
    </w:p>
    <w:p w:rsidR="00F64525" w:rsidRPr="00F23FA2" w:rsidRDefault="00F64525" w:rsidP="00F64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F23FA2">
        <w:rPr>
          <w:rFonts w:ascii="Times New Roman" w:hAnsi="Times New Roman" w:cs="Times New Roman"/>
          <w:sz w:val="20"/>
          <w:szCs w:val="24"/>
        </w:rPr>
        <w:t>• формирование основ гражданской идентичности личности на базе:</w:t>
      </w:r>
    </w:p>
    <w:p w:rsidR="00F64525" w:rsidRPr="00F23FA2" w:rsidRDefault="00F64525" w:rsidP="00F64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-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F64525" w:rsidRPr="00F23FA2" w:rsidRDefault="00F64525" w:rsidP="00F64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- 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F64525" w:rsidRPr="00F23FA2" w:rsidRDefault="00F64525" w:rsidP="00F64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• формирование психологических условий развития общения, сотрудничества на основе:</w:t>
      </w:r>
    </w:p>
    <w:p w:rsidR="00F64525" w:rsidRPr="00F23FA2" w:rsidRDefault="00F64525" w:rsidP="00F64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 xml:space="preserve"> -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F64525" w:rsidRPr="00F23FA2" w:rsidRDefault="00F64525" w:rsidP="00F64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- уважения к окружающим -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F64525" w:rsidRPr="00F23FA2" w:rsidRDefault="00F64525" w:rsidP="00F64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lastRenderedPageBreak/>
        <w:t>• развитие ценностно-смысловой сферы личности на основе общечеловеческих принципов нравственности и гуманизма:</w:t>
      </w:r>
    </w:p>
    <w:p w:rsidR="00F64525" w:rsidRPr="00F23FA2" w:rsidRDefault="00F64525" w:rsidP="00F64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- принятия и уважения ценностей семьи и образовательного учреждения, коллектива и общества, и стремления следовать им;</w:t>
      </w:r>
    </w:p>
    <w:p w:rsidR="00F64525" w:rsidRPr="00F23FA2" w:rsidRDefault="00F64525" w:rsidP="00F64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- ориентации в нравственном содержании и в осмыслении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F64525" w:rsidRPr="00F23FA2" w:rsidRDefault="00F64525" w:rsidP="00F64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-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F64525" w:rsidRPr="00F23FA2" w:rsidRDefault="00F64525" w:rsidP="00F64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• развитие умения учиться как первого шага к самообразованию и самовоспитанию, а именно:</w:t>
      </w:r>
    </w:p>
    <w:p w:rsidR="00F64525" w:rsidRPr="00F23FA2" w:rsidRDefault="00F64525" w:rsidP="00F64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- развитие широких познавательных интересов, инициативы и любознательности, мотивов познания и творчества;</w:t>
      </w:r>
    </w:p>
    <w:p w:rsidR="00F64525" w:rsidRPr="00F23FA2" w:rsidRDefault="00F64525" w:rsidP="00F64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- формирование умения учиться и способности к организации своей деятельности (планированию, контролю, оценке);</w:t>
      </w:r>
    </w:p>
    <w:p w:rsidR="00F64525" w:rsidRPr="00F23FA2" w:rsidRDefault="00F64525" w:rsidP="00F64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• развитие самостоятельности, инициативы</w:t>
      </w:r>
      <w:r w:rsidR="005C4B35" w:rsidRPr="00F23FA2">
        <w:rPr>
          <w:rFonts w:ascii="Times New Roman" w:hAnsi="Times New Roman" w:cs="Times New Roman"/>
          <w:sz w:val="20"/>
          <w:szCs w:val="24"/>
        </w:rPr>
        <w:t xml:space="preserve"> и ответственности личности как </w:t>
      </w:r>
      <w:r w:rsidRPr="00F23FA2">
        <w:rPr>
          <w:rFonts w:ascii="Times New Roman" w:hAnsi="Times New Roman" w:cs="Times New Roman"/>
          <w:sz w:val="20"/>
          <w:szCs w:val="24"/>
        </w:rPr>
        <w:t>условия её самоактуализации:</w:t>
      </w:r>
    </w:p>
    <w:p w:rsidR="00F64525" w:rsidRPr="00F23FA2" w:rsidRDefault="005C4B35" w:rsidP="00F64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 xml:space="preserve">- </w:t>
      </w:r>
      <w:r w:rsidR="00F64525" w:rsidRPr="00F23FA2">
        <w:rPr>
          <w:rFonts w:ascii="Times New Roman" w:hAnsi="Times New Roman" w:cs="Times New Roman"/>
          <w:sz w:val="20"/>
          <w:szCs w:val="24"/>
        </w:rPr>
        <w:t>формирование самоуважения и эмоциона</w:t>
      </w:r>
      <w:r w:rsidRPr="00F23FA2">
        <w:rPr>
          <w:rFonts w:ascii="Times New Roman" w:hAnsi="Times New Roman" w:cs="Times New Roman"/>
          <w:sz w:val="20"/>
          <w:szCs w:val="24"/>
        </w:rPr>
        <w:t xml:space="preserve">льно-положительного отношения к </w:t>
      </w:r>
      <w:r w:rsidR="00F64525" w:rsidRPr="00F23FA2">
        <w:rPr>
          <w:rFonts w:ascii="Times New Roman" w:hAnsi="Times New Roman" w:cs="Times New Roman"/>
          <w:sz w:val="20"/>
          <w:szCs w:val="24"/>
        </w:rPr>
        <w:t>себе, готовности открыто выражать и отстаив</w:t>
      </w:r>
      <w:r w:rsidRPr="00F23FA2">
        <w:rPr>
          <w:rFonts w:ascii="Times New Roman" w:hAnsi="Times New Roman" w:cs="Times New Roman"/>
          <w:sz w:val="20"/>
          <w:szCs w:val="24"/>
        </w:rPr>
        <w:t xml:space="preserve">ать свою позицию, критичности к </w:t>
      </w:r>
      <w:r w:rsidR="00F64525" w:rsidRPr="00F23FA2">
        <w:rPr>
          <w:rFonts w:ascii="Times New Roman" w:hAnsi="Times New Roman" w:cs="Times New Roman"/>
          <w:sz w:val="20"/>
          <w:szCs w:val="24"/>
        </w:rPr>
        <w:t>своим поступкам и умения адекватно их оценивать;</w:t>
      </w:r>
    </w:p>
    <w:p w:rsidR="00F64525" w:rsidRPr="00F23FA2" w:rsidRDefault="005C4B35" w:rsidP="00F64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 xml:space="preserve">- </w:t>
      </w:r>
      <w:r w:rsidR="00F64525" w:rsidRPr="00F23FA2">
        <w:rPr>
          <w:rFonts w:ascii="Times New Roman" w:hAnsi="Times New Roman" w:cs="Times New Roman"/>
          <w:sz w:val="20"/>
          <w:szCs w:val="24"/>
        </w:rPr>
        <w:t>развитие готовности к самостоятельным по</w:t>
      </w:r>
      <w:r w:rsidRPr="00F23FA2">
        <w:rPr>
          <w:rFonts w:ascii="Times New Roman" w:hAnsi="Times New Roman" w:cs="Times New Roman"/>
          <w:sz w:val="20"/>
          <w:szCs w:val="24"/>
        </w:rPr>
        <w:t xml:space="preserve">ступкам и действиям, </w:t>
      </w:r>
      <w:r w:rsidR="00F64525" w:rsidRPr="00F23FA2">
        <w:rPr>
          <w:rFonts w:ascii="Times New Roman" w:hAnsi="Times New Roman" w:cs="Times New Roman"/>
          <w:sz w:val="20"/>
          <w:szCs w:val="24"/>
        </w:rPr>
        <w:t>ответственности за их результаты;</w:t>
      </w:r>
    </w:p>
    <w:p w:rsidR="00F64525" w:rsidRPr="00F23FA2" w:rsidRDefault="005C4B35" w:rsidP="00F64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 xml:space="preserve">- </w:t>
      </w:r>
      <w:r w:rsidR="00F64525" w:rsidRPr="00F23FA2">
        <w:rPr>
          <w:rFonts w:ascii="Times New Roman" w:hAnsi="Times New Roman" w:cs="Times New Roman"/>
          <w:sz w:val="20"/>
          <w:szCs w:val="24"/>
        </w:rPr>
        <w:t>формирование целеустремлённости и на</w:t>
      </w:r>
      <w:r w:rsidRPr="00F23FA2">
        <w:rPr>
          <w:rFonts w:ascii="Times New Roman" w:hAnsi="Times New Roman" w:cs="Times New Roman"/>
          <w:sz w:val="20"/>
          <w:szCs w:val="24"/>
        </w:rPr>
        <w:t xml:space="preserve">стойчивости в достижении целей, </w:t>
      </w:r>
      <w:r w:rsidR="00F64525" w:rsidRPr="00F23FA2">
        <w:rPr>
          <w:rFonts w:ascii="Times New Roman" w:hAnsi="Times New Roman" w:cs="Times New Roman"/>
          <w:sz w:val="20"/>
          <w:szCs w:val="24"/>
        </w:rPr>
        <w:t>готовности к преодолению трудностей и жизненного оптимизма;</w:t>
      </w:r>
    </w:p>
    <w:p w:rsidR="005C4B35" w:rsidRPr="00F23FA2" w:rsidRDefault="005C4B35" w:rsidP="005C4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-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5C4B35" w:rsidRPr="00F23FA2" w:rsidRDefault="005C4B35" w:rsidP="005C4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В ходе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</w:t>
      </w:r>
    </w:p>
    <w:p w:rsidR="005C4B35" w:rsidRPr="00F23FA2" w:rsidRDefault="005C4B35" w:rsidP="005C4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познания мира и культуры других народов, осознают личностный смысл овладения иностранным языком. 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обучающимися особенностей культуры своего народа. Начальное общее иноязычное образование позволит</w:t>
      </w:r>
    </w:p>
    <w:p w:rsidR="005C4B35" w:rsidRPr="00F23FA2" w:rsidRDefault="005C4B35" w:rsidP="005C4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</w:p>
    <w:p w:rsidR="005C4B35" w:rsidRPr="00F23FA2" w:rsidRDefault="005C4B35" w:rsidP="005C4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Соизучение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5C4B35" w:rsidRPr="00F23FA2" w:rsidRDefault="005C4B35" w:rsidP="005C4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FB013B" w:rsidRPr="00F23FA2" w:rsidRDefault="00FB013B" w:rsidP="005C4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B013B" w:rsidRPr="00F23FA2" w:rsidRDefault="00A403A6" w:rsidP="00FB0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sz w:val="20"/>
          <w:szCs w:val="24"/>
        </w:rPr>
        <w:t>Личностные, метапредметные, предметные р</w:t>
      </w:r>
      <w:r w:rsidR="00FB013B" w:rsidRPr="00F23FA2">
        <w:rPr>
          <w:rFonts w:ascii="Times New Roman" w:hAnsi="Times New Roman" w:cs="Times New Roman"/>
          <w:b/>
          <w:bCs/>
          <w:sz w:val="20"/>
          <w:szCs w:val="24"/>
        </w:rPr>
        <w:t>езул</w:t>
      </w:r>
      <w:r w:rsidRPr="00F23FA2">
        <w:rPr>
          <w:rFonts w:ascii="Times New Roman" w:hAnsi="Times New Roman" w:cs="Times New Roman"/>
          <w:b/>
          <w:bCs/>
          <w:sz w:val="20"/>
          <w:szCs w:val="24"/>
        </w:rPr>
        <w:t>ьтаты освоения учебного курса</w:t>
      </w:r>
    </w:p>
    <w:p w:rsidR="00FB013B" w:rsidRPr="00F23FA2" w:rsidRDefault="00FB013B" w:rsidP="00FB0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B013B" w:rsidRPr="00F23FA2" w:rsidRDefault="00FB013B" w:rsidP="00FB0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Работа по учебно-методическому комплексу O. В. Афанасьевой, И. В. Михеевой “Rainbow English” (2 класс) призвана обеспечить достижение следующих личностных, метапредметных и предметных результатов:</w:t>
      </w:r>
    </w:p>
    <w:p w:rsidR="00FB013B" w:rsidRPr="00F23FA2" w:rsidRDefault="00FB013B" w:rsidP="00FB0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F23FA2">
        <w:rPr>
          <w:rFonts w:ascii="Times New Roman" w:hAnsi="Times New Roman" w:cs="Times New Roman"/>
          <w:b/>
          <w:bCs/>
          <w:i/>
          <w:iCs/>
          <w:sz w:val="20"/>
          <w:szCs w:val="24"/>
        </w:rPr>
        <w:t>Личностные результаты</w:t>
      </w:r>
    </w:p>
    <w:p w:rsidR="00FB013B" w:rsidRPr="00F23FA2" w:rsidRDefault="00FB013B" w:rsidP="00FB0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FB013B" w:rsidRPr="00F23FA2" w:rsidRDefault="00FB013B" w:rsidP="00FB0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 xml:space="preserve">Содержание учебно-методических комплексов “Rainbow English” О.В. Афанасьевой, И.В. Михеевой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 Содержание </w:t>
      </w:r>
      <w:r w:rsidR="00DC64FF" w:rsidRPr="00F23FA2">
        <w:rPr>
          <w:rFonts w:ascii="Times New Roman" w:hAnsi="Times New Roman" w:cs="Times New Roman"/>
          <w:sz w:val="20"/>
          <w:szCs w:val="24"/>
        </w:rPr>
        <w:t>обучения представлено в учебно-</w:t>
      </w:r>
      <w:r w:rsidRPr="00F23FA2">
        <w:rPr>
          <w:rFonts w:ascii="Times New Roman" w:hAnsi="Times New Roman" w:cs="Times New Roman"/>
          <w:sz w:val="20"/>
          <w:szCs w:val="24"/>
        </w:rPr>
        <w:t>методических комплексах занимательно и наглядно, с</w:t>
      </w:r>
      <w:r w:rsidR="00DC64FF" w:rsidRPr="00F23FA2">
        <w:rPr>
          <w:rFonts w:ascii="Times New Roman" w:hAnsi="Times New Roman" w:cs="Times New Roman"/>
          <w:sz w:val="20"/>
          <w:szCs w:val="24"/>
        </w:rPr>
        <w:t xml:space="preserve"> учетом возрастных особенностей </w:t>
      </w:r>
      <w:r w:rsidRPr="00F23FA2">
        <w:rPr>
          <w:rFonts w:ascii="Times New Roman" w:hAnsi="Times New Roman" w:cs="Times New Roman"/>
          <w:sz w:val="20"/>
          <w:szCs w:val="24"/>
        </w:rPr>
        <w:t>младших школьников. Работа по УМК данной серии б</w:t>
      </w:r>
      <w:r w:rsidR="00DC64FF" w:rsidRPr="00F23FA2">
        <w:rPr>
          <w:rFonts w:ascii="Times New Roman" w:hAnsi="Times New Roman" w:cs="Times New Roman"/>
          <w:sz w:val="20"/>
          <w:szCs w:val="24"/>
        </w:rPr>
        <w:t xml:space="preserve">удет способствовать дальнейшему </w:t>
      </w:r>
      <w:r w:rsidRPr="00F23FA2">
        <w:rPr>
          <w:rFonts w:ascii="Times New Roman" w:hAnsi="Times New Roman" w:cs="Times New Roman"/>
          <w:sz w:val="20"/>
          <w:szCs w:val="24"/>
        </w:rPr>
        <w:t>формированию у учащихся интереса к английскому язы</w:t>
      </w:r>
      <w:r w:rsidR="00DC64FF" w:rsidRPr="00F23FA2">
        <w:rPr>
          <w:rFonts w:ascii="Times New Roman" w:hAnsi="Times New Roman" w:cs="Times New Roman"/>
          <w:sz w:val="20"/>
          <w:szCs w:val="24"/>
        </w:rPr>
        <w:t xml:space="preserve">ку, к истории и культуре страны </w:t>
      </w:r>
      <w:r w:rsidRPr="00F23FA2">
        <w:rPr>
          <w:rFonts w:ascii="Times New Roman" w:hAnsi="Times New Roman" w:cs="Times New Roman"/>
          <w:sz w:val="20"/>
          <w:szCs w:val="24"/>
        </w:rPr>
        <w:t xml:space="preserve">изучаемого языка. Это будет способствовать развитию </w:t>
      </w:r>
      <w:r w:rsidR="00DC64FF" w:rsidRPr="00F23FA2">
        <w:rPr>
          <w:rFonts w:ascii="Times New Roman" w:hAnsi="Times New Roman" w:cs="Times New Roman"/>
          <w:sz w:val="20"/>
          <w:szCs w:val="24"/>
        </w:rPr>
        <w:t xml:space="preserve">познавательных мотивов, поможет </w:t>
      </w:r>
      <w:r w:rsidRPr="00F23FA2">
        <w:rPr>
          <w:rFonts w:ascii="Times New Roman" w:hAnsi="Times New Roman" w:cs="Times New Roman"/>
          <w:sz w:val="20"/>
          <w:szCs w:val="24"/>
        </w:rPr>
        <w:t>усилить желание изучать иностранный язык в будущем.</w:t>
      </w:r>
    </w:p>
    <w:p w:rsidR="00FB013B" w:rsidRPr="00F23FA2" w:rsidRDefault="00FB013B" w:rsidP="00FB0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i/>
          <w:iCs/>
          <w:sz w:val="20"/>
          <w:szCs w:val="24"/>
        </w:rPr>
        <w:lastRenderedPageBreak/>
        <w:t>Метапредметные результаты</w:t>
      </w:r>
    </w:p>
    <w:p w:rsidR="00FB013B" w:rsidRPr="00F23FA2" w:rsidRDefault="00FB013B" w:rsidP="00FB0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F23FA2">
        <w:rPr>
          <w:rFonts w:ascii="Times New Roman" w:hAnsi="Times New Roman" w:cs="Times New Roman"/>
          <w:sz w:val="20"/>
          <w:szCs w:val="24"/>
        </w:rPr>
        <w:t>Деятельностный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 xml:space="preserve"> характер освоения содержания учебн</w:t>
      </w:r>
      <w:r w:rsidR="00DC64FF" w:rsidRPr="00F23FA2">
        <w:rPr>
          <w:rFonts w:ascii="Times New Roman" w:hAnsi="Times New Roman" w:cs="Times New Roman"/>
          <w:sz w:val="20"/>
          <w:szCs w:val="24"/>
        </w:rPr>
        <w:t xml:space="preserve">о-методических комплексов серии </w:t>
      </w:r>
      <w:r w:rsidRPr="00F23FA2">
        <w:rPr>
          <w:rFonts w:ascii="Times New Roman" w:hAnsi="Times New Roman" w:cs="Times New Roman"/>
          <w:sz w:val="20"/>
          <w:szCs w:val="24"/>
        </w:rPr>
        <w:t>“Rainbow English” способствует достижению мета</w:t>
      </w:r>
      <w:r w:rsidR="00DC64FF" w:rsidRPr="00F23FA2">
        <w:rPr>
          <w:rFonts w:ascii="Times New Roman" w:hAnsi="Times New Roman" w:cs="Times New Roman"/>
          <w:sz w:val="20"/>
          <w:szCs w:val="24"/>
        </w:rPr>
        <w:t xml:space="preserve">предметных результатов, то есть </w:t>
      </w:r>
      <w:r w:rsidRPr="00F23FA2">
        <w:rPr>
          <w:rFonts w:ascii="Times New Roman" w:hAnsi="Times New Roman" w:cs="Times New Roman"/>
          <w:sz w:val="20"/>
          <w:szCs w:val="24"/>
        </w:rPr>
        <w:t>формированию универсальных учебных дейс</w:t>
      </w:r>
      <w:r w:rsidR="00DC64FF" w:rsidRPr="00F23FA2">
        <w:rPr>
          <w:rFonts w:ascii="Times New Roman" w:hAnsi="Times New Roman" w:cs="Times New Roman"/>
          <w:sz w:val="20"/>
          <w:szCs w:val="24"/>
        </w:rPr>
        <w:t xml:space="preserve">твий. Разделы учебников «Учимся </w:t>
      </w:r>
      <w:r w:rsidRPr="00F23FA2">
        <w:rPr>
          <w:rFonts w:ascii="Times New Roman" w:hAnsi="Times New Roman" w:cs="Times New Roman"/>
          <w:sz w:val="20"/>
          <w:szCs w:val="24"/>
        </w:rPr>
        <w:t>самостоятельно» развивают умение учиться, приучают самостоятельно ст</w:t>
      </w:r>
      <w:r w:rsidR="00DC64FF" w:rsidRPr="00F23FA2">
        <w:rPr>
          <w:rFonts w:ascii="Times New Roman" w:hAnsi="Times New Roman" w:cs="Times New Roman"/>
          <w:sz w:val="20"/>
          <w:szCs w:val="24"/>
        </w:rPr>
        <w:t xml:space="preserve">авить учебные </w:t>
      </w:r>
      <w:r w:rsidRPr="00F23FA2">
        <w:rPr>
          <w:rFonts w:ascii="Times New Roman" w:hAnsi="Times New Roman" w:cs="Times New Roman"/>
          <w:sz w:val="20"/>
          <w:szCs w:val="24"/>
        </w:rPr>
        <w:t>задачи, планировать свою деятельность, осуще</w:t>
      </w:r>
      <w:r w:rsidR="00DC64FF" w:rsidRPr="00F23FA2">
        <w:rPr>
          <w:rFonts w:ascii="Times New Roman" w:hAnsi="Times New Roman" w:cs="Times New Roman"/>
          <w:sz w:val="20"/>
          <w:szCs w:val="24"/>
        </w:rPr>
        <w:t xml:space="preserve">ствлять рефлексию при сравнении </w:t>
      </w:r>
      <w:r w:rsidRPr="00F23FA2">
        <w:rPr>
          <w:rFonts w:ascii="Times New Roman" w:hAnsi="Times New Roman" w:cs="Times New Roman"/>
          <w:sz w:val="20"/>
          <w:szCs w:val="24"/>
        </w:rPr>
        <w:t>планируемого и полученного результатов. Спосо</w:t>
      </w:r>
      <w:r w:rsidR="00DC64FF" w:rsidRPr="00F23FA2">
        <w:rPr>
          <w:rFonts w:ascii="Times New Roman" w:hAnsi="Times New Roman" w:cs="Times New Roman"/>
          <w:sz w:val="20"/>
          <w:szCs w:val="24"/>
        </w:rPr>
        <w:t xml:space="preserve">бы презентации нового языкового </w:t>
      </w:r>
      <w:r w:rsidRPr="00F23FA2">
        <w:rPr>
          <w:rFonts w:ascii="Times New Roman" w:hAnsi="Times New Roman" w:cs="Times New Roman"/>
          <w:sz w:val="20"/>
          <w:szCs w:val="24"/>
        </w:rPr>
        <w:t>материала показывают учащимся, каким образом н</w:t>
      </w:r>
      <w:r w:rsidR="00DC64FF" w:rsidRPr="00F23FA2">
        <w:rPr>
          <w:rFonts w:ascii="Times New Roman" w:hAnsi="Times New Roman" w:cs="Times New Roman"/>
          <w:sz w:val="20"/>
          <w:szCs w:val="24"/>
        </w:rPr>
        <w:t xml:space="preserve">еобходимо структурировать новые </w:t>
      </w:r>
      <w:r w:rsidRPr="00F23FA2">
        <w:rPr>
          <w:rFonts w:ascii="Times New Roman" w:hAnsi="Times New Roman" w:cs="Times New Roman"/>
          <w:sz w:val="20"/>
          <w:szCs w:val="24"/>
        </w:rPr>
        <w:t>знания, анализировать объекты с целью выд</w:t>
      </w:r>
      <w:r w:rsidR="00DC64FF" w:rsidRPr="00F23FA2">
        <w:rPr>
          <w:rFonts w:ascii="Times New Roman" w:hAnsi="Times New Roman" w:cs="Times New Roman"/>
          <w:sz w:val="20"/>
          <w:szCs w:val="24"/>
        </w:rPr>
        <w:t xml:space="preserve">еления существенных признаков и </w:t>
      </w:r>
      <w:r w:rsidRPr="00F23FA2">
        <w:rPr>
          <w:rFonts w:ascii="Times New Roman" w:hAnsi="Times New Roman" w:cs="Times New Roman"/>
          <w:sz w:val="20"/>
          <w:szCs w:val="24"/>
        </w:rPr>
        <w:t>синтезировать информацию, самостоятельно выстраивая целое на основе имеющихся</w:t>
      </w:r>
    </w:p>
    <w:p w:rsidR="00FB013B" w:rsidRPr="00F23FA2" w:rsidRDefault="00FB013B" w:rsidP="00FB0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компонентов. Однако наибольшее внимание в данных</w:t>
      </w:r>
      <w:r w:rsidR="00DC64FF" w:rsidRPr="00F23FA2">
        <w:rPr>
          <w:rFonts w:ascii="Times New Roman" w:hAnsi="Times New Roman" w:cs="Times New Roman"/>
          <w:sz w:val="20"/>
          <w:szCs w:val="24"/>
        </w:rPr>
        <w:t xml:space="preserve"> учебно-методических комплексах </w:t>
      </w:r>
      <w:r w:rsidRPr="00F23FA2">
        <w:rPr>
          <w:rFonts w:ascii="Times New Roman" w:hAnsi="Times New Roman" w:cs="Times New Roman"/>
          <w:sz w:val="20"/>
          <w:szCs w:val="24"/>
        </w:rPr>
        <w:t>уделяется развитию коммуникативных универсаль</w:t>
      </w:r>
      <w:r w:rsidR="00DC64FF" w:rsidRPr="00F23FA2">
        <w:rPr>
          <w:rFonts w:ascii="Times New Roman" w:hAnsi="Times New Roman" w:cs="Times New Roman"/>
          <w:sz w:val="20"/>
          <w:szCs w:val="24"/>
        </w:rPr>
        <w:t xml:space="preserve">ных учебных действий, а именно: </w:t>
      </w:r>
      <w:r w:rsidRPr="00F23FA2">
        <w:rPr>
          <w:rFonts w:ascii="Times New Roman" w:hAnsi="Times New Roman" w:cs="Times New Roman"/>
          <w:sz w:val="20"/>
          <w:szCs w:val="24"/>
        </w:rPr>
        <w:t xml:space="preserve">формированию умения с достаточной полнотой и </w:t>
      </w:r>
      <w:r w:rsidR="00DC64FF" w:rsidRPr="00F23FA2">
        <w:rPr>
          <w:rFonts w:ascii="Times New Roman" w:hAnsi="Times New Roman" w:cs="Times New Roman"/>
          <w:sz w:val="20"/>
          <w:szCs w:val="24"/>
        </w:rPr>
        <w:t xml:space="preserve">точностью выражать свои мысли в </w:t>
      </w:r>
      <w:r w:rsidRPr="00F23FA2">
        <w:rPr>
          <w:rFonts w:ascii="Times New Roman" w:hAnsi="Times New Roman" w:cs="Times New Roman"/>
          <w:sz w:val="20"/>
          <w:szCs w:val="24"/>
        </w:rPr>
        <w:t>соответствии с задачами и условиями коммуника</w:t>
      </w:r>
      <w:r w:rsidR="00DC64FF" w:rsidRPr="00F23FA2">
        <w:rPr>
          <w:rFonts w:ascii="Times New Roman" w:hAnsi="Times New Roman" w:cs="Times New Roman"/>
          <w:sz w:val="20"/>
          <w:szCs w:val="24"/>
        </w:rPr>
        <w:t xml:space="preserve">ции, овладению монологической и </w:t>
      </w:r>
      <w:r w:rsidRPr="00F23FA2">
        <w:rPr>
          <w:rFonts w:ascii="Times New Roman" w:hAnsi="Times New Roman" w:cs="Times New Roman"/>
          <w:sz w:val="20"/>
          <w:szCs w:val="24"/>
        </w:rPr>
        <w:t>диалогической формами речи, инициативному сотрудничеству рече</w:t>
      </w:r>
      <w:r w:rsidR="00DC64FF" w:rsidRPr="00F23FA2">
        <w:rPr>
          <w:rFonts w:ascii="Times New Roman" w:hAnsi="Times New Roman" w:cs="Times New Roman"/>
          <w:sz w:val="20"/>
          <w:szCs w:val="24"/>
        </w:rPr>
        <w:t xml:space="preserve">вых партнеров при </w:t>
      </w:r>
      <w:r w:rsidRPr="00F23FA2">
        <w:rPr>
          <w:rFonts w:ascii="Times New Roman" w:hAnsi="Times New Roman" w:cs="Times New Roman"/>
          <w:sz w:val="20"/>
          <w:szCs w:val="24"/>
        </w:rPr>
        <w:t>сборе и обсуждении информации, управлению своим речевым поведением.</w:t>
      </w:r>
    </w:p>
    <w:p w:rsidR="00A403A6" w:rsidRPr="00F23FA2" w:rsidRDefault="00FB013B" w:rsidP="00A403A6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hAnsi="Times New Roman" w:cs="Times New Roman"/>
          <w:b/>
          <w:bCs/>
          <w:i/>
          <w:iCs/>
          <w:sz w:val="20"/>
          <w:szCs w:val="24"/>
        </w:rPr>
        <w:t>Предметные результаты</w:t>
      </w:r>
    </w:p>
    <w:p w:rsidR="00A403A6" w:rsidRPr="00F23FA2" w:rsidRDefault="00A403A6" w:rsidP="00A403A6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 xml:space="preserve">Специфической деятельностью, которой обучающиеся овладевают в процессе изучения предмета «иностранный язык», является коммуникативная (речевая) деятельность на иностранном языке. Исходя из этого </w:t>
      </w:r>
      <w:r w:rsidRPr="00F23FA2">
        <w:rPr>
          <w:rFonts w:ascii="Times New Roman" w:eastAsia="Calibri" w:hAnsi="Times New Roman" w:cs="Times New Roman"/>
          <w:b/>
          <w:bCs/>
          <w:i/>
          <w:sz w:val="20"/>
          <w:szCs w:val="24"/>
          <w:lang w:eastAsia="ru-RU"/>
        </w:rPr>
        <w:t>интегративной целью</w:t>
      </w: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 xml:space="preserve"> обучения английскому языку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 – </w:t>
      </w:r>
      <w:proofErr w:type="spellStart"/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>аудировании</w:t>
      </w:r>
      <w:proofErr w:type="spellEnd"/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>, говорении, чтении и письме.</w:t>
      </w:r>
    </w:p>
    <w:p w:rsidR="00A403A6" w:rsidRPr="00F23FA2" w:rsidRDefault="00A403A6" w:rsidP="00A403A6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>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иностранного языка в устной и письменной форме в ограниченном круге типичных ситуаций и сфер общения, доступных для младшего школьника.</w:t>
      </w:r>
    </w:p>
    <w:p w:rsidR="00A403A6" w:rsidRPr="00F23FA2" w:rsidRDefault="00A403A6" w:rsidP="00A403A6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>Для решения поставленной интегративной цели предметные результаты по иностранному языку могут быть достигнуты при наличии следующих содержательных линий:</w:t>
      </w:r>
    </w:p>
    <w:p w:rsidR="00A403A6" w:rsidRPr="00F23FA2" w:rsidRDefault="00A403A6" w:rsidP="00A403A6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 xml:space="preserve">- коммуникативных умений в основных видах речевой деятельности – </w:t>
      </w:r>
      <w:proofErr w:type="spellStart"/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>аудировании</w:t>
      </w:r>
      <w:proofErr w:type="spellEnd"/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>, говорении, чтении и письме;</w:t>
      </w:r>
    </w:p>
    <w:p w:rsidR="00A403A6" w:rsidRPr="00F23FA2" w:rsidRDefault="00A403A6" w:rsidP="00A403A6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>- языковых средств и навыков оперирования ими;</w:t>
      </w:r>
    </w:p>
    <w:p w:rsidR="00A403A6" w:rsidRPr="00F23FA2" w:rsidRDefault="00A403A6" w:rsidP="00A403A6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>- социокультурной осведомлённости.</w:t>
      </w:r>
    </w:p>
    <w:p w:rsidR="00A403A6" w:rsidRPr="00F23FA2" w:rsidRDefault="00A403A6" w:rsidP="00A403A6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>Основной содержательной линией являются коммуникативные умения, которые представляют собой результат овладения иностранным языком, а овладение языковыми средствами и навыками оперирования ими, также как и формирование социокультурной осведомленности младших школьников, являются условиями успешного общения. Все указанные содержательные линии находятся в тесной взаимосвязи, и отсутствие одной из них нарушает единство учебного предмета «английский язык».</w:t>
      </w:r>
    </w:p>
    <w:p w:rsidR="002503F1" w:rsidRPr="00F23FA2" w:rsidRDefault="002503F1" w:rsidP="0025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503F1" w:rsidRPr="00F23FA2" w:rsidRDefault="007E334E" w:rsidP="007E3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sz w:val="20"/>
          <w:szCs w:val="24"/>
        </w:rPr>
        <w:t>Содержание учебного предмета (68</w:t>
      </w:r>
      <w:r w:rsidR="002503F1" w:rsidRPr="00F23FA2">
        <w:rPr>
          <w:rFonts w:ascii="Times New Roman" w:hAnsi="Times New Roman" w:cs="Times New Roman"/>
          <w:b/>
          <w:bCs/>
          <w:sz w:val="20"/>
          <w:szCs w:val="24"/>
        </w:rPr>
        <w:t xml:space="preserve"> часов)</w:t>
      </w:r>
    </w:p>
    <w:p w:rsidR="007E334E" w:rsidRPr="00F23FA2" w:rsidRDefault="007E334E" w:rsidP="007E3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503F1" w:rsidRPr="00F23FA2" w:rsidRDefault="002503F1" w:rsidP="007E3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В основу определения содержания обучения положе</w:t>
      </w:r>
      <w:r w:rsidR="007E334E" w:rsidRPr="00F23FA2">
        <w:rPr>
          <w:rFonts w:ascii="Times New Roman" w:hAnsi="Times New Roman" w:cs="Times New Roman"/>
          <w:sz w:val="20"/>
          <w:szCs w:val="24"/>
        </w:rPr>
        <w:t>н анализ реальных или возможных потребностей</w:t>
      </w:r>
      <w:r w:rsidRPr="00F23FA2">
        <w:rPr>
          <w:rFonts w:ascii="Times New Roman" w:hAnsi="Times New Roman" w:cs="Times New Roman"/>
          <w:sz w:val="20"/>
          <w:szCs w:val="24"/>
        </w:rPr>
        <w:t xml:space="preserve"> учащихся в процессе общения.</w:t>
      </w:r>
      <w:r w:rsidR="007E334E" w:rsidRPr="00F23FA2">
        <w:rPr>
          <w:rFonts w:ascii="Times New Roman" w:hAnsi="Times New Roman" w:cs="Times New Roman"/>
          <w:sz w:val="20"/>
          <w:szCs w:val="24"/>
        </w:rPr>
        <w:t xml:space="preserve"> Программа вычленяет круг тем и </w:t>
      </w:r>
      <w:r w:rsidRPr="00F23FA2">
        <w:rPr>
          <w:rFonts w:ascii="Times New Roman" w:hAnsi="Times New Roman" w:cs="Times New Roman"/>
          <w:sz w:val="20"/>
          <w:szCs w:val="24"/>
        </w:rPr>
        <w:t>проблем, которые рассматриваются внутри учебных</w:t>
      </w:r>
      <w:r w:rsidR="007E334E" w:rsidRPr="00F23FA2">
        <w:rPr>
          <w:rFonts w:ascii="Times New Roman" w:hAnsi="Times New Roman" w:cs="Times New Roman"/>
          <w:sz w:val="20"/>
          <w:szCs w:val="24"/>
        </w:rPr>
        <w:t xml:space="preserve"> ситуаций (</w:t>
      </w:r>
      <w:proofErr w:type="spellStart"/>
      <w:r w:rsidR="007E334E" w:rsidRPr="00F23FA2">
        <w:rPr>
          <w:rFonts w:ascii="Times New Roman" w:hAnsi="Times New Roman" w:cs="Times New Roman"/>
          <w:sz w:val="20"/>
          <w:szCs w:val="24"/>
        </w:rPr>
        <w:t>units</w:t>
      </w:r>
      <w:proofErr w:type="spellEnd"/>
      <w:r w:rsidR="007E334E" w:rsidRPr="00F23FA2">
        <w:rPr>
          <w:rFonts w:ascii="Times New Roman" w:hAnsi="Times New Roman" w:cs="Times New Roman"/>
          <w:sz w:val="20"/>
          <w:szCs w:val="24"/>
        </w:rPr>
        <w:t xml:space="preserve">), определенных </w:t>
      </w:r>
      <w:r w:rsidRPr="00F23FA2">
        <w:rPr>
          <w:rFonts w:ascii="Times New Roman" w:hAnsi="Times New Roman" w:cs="Times New Roman"/>
          <w:sz w:val="20"/>
          <w:szCs w:val="24"/>
        </w:rPr>
        <w:t xml:space="preserve">на каждый год обучения. При этом предполагается, </w:t>
      </w:r>
      <w:r w:rsidR="007E334E" w:rsidRPr="00F23FA2">
        <w:rPr>
          <w:rFonts w:ascii="Times New Roman" w:hAnsi="Times New Roman" w:cs="Times New Roman"/>
          <w:sz w:val="20"/>
          <w:szCs w:val="24"/>
        </w:rPr>
        <w:t xml:space="preserve">что учащиеся могут сталкиваться </w:t>
      </w:r>
      <w:r w:rsidRPr="00F23FA2">
        <w:rPr>
          <w:rFonts w:ascii="Times New Roman" w:hAnsi="Times New Roman" w:cs="Times New Roman"/>
          <w:sz w:val="20"/>
          <w:szCs w:val="24"/>
        </w:rPr>
        <w:t xml:space="preserve">с одними и теми же темами на каждом последующем </w:t>
      </w:r>
      <w:r w:rsidR="007E334E" w:rsidRPr="00F23FA2">
        <w:rPr>
          <w:rFonts w:ascii="Times New Roman" w:hAnsi="Times New Roman" w:cs="Times New Roman"/>
          <w:sz w:val="20"/>
          <w:szCs w:val="24"/>
        </w:rPr>
        <w:t xml:space="preserve">этапе обучения, что означает их </w:t>
      </w:r>
      <w:r w:rsidRPr="00F23FA2">
        <w:rPr>
          <w:rFonts w:ascii="Times New Roman" w:hAnsi="Times New Roman" w:cs="Times New Roman"/>
          <w:sz w:val="20"/>
          <w:szCs w:val="24"/>
        </w:rPr>
        <w:t>концентрическое изучение. При этом, естественно, пов</w:t>
      </w:r>
      <w:r w:rsidR="007E334E" w:rsidRPr="00F23FA2">
        <w:rPr>
          <w:rFonts w:ascii="Times New Roman" w:hAnsi="Times New Roman" w:cs="Times New Roman"/>
          <w:sz w:val="20"/>
          <w:szCs w:val="24"/>
        </w:rPr>
        <w:t xml:space="preserve">торное обращение к той же самой </w:t>
      </w:r>
      <w:r w:rsidRPr="00F23FA2">
        <w:rPr>
          <w:rFonts w:ascii="Times New Roman" w:hAnsi="Times New Roman" w:cs="Times New Roman"/>
          <w:sz w:val="20"/>
          <w:szCs w:val="24"/>
        </w:rPr>
        <w:t>тематике предполагает ее более детальный анал</w:t>
      </w:r>
      <w:r w:rsidR="007E334E" w:rsidRPr="00F23FA2">
        <w:rPr>
          <w:rFonts w:ascii="Times New Roman" w:hAnsi="Times New Roman" w:cs="Times New Roman"/>
          <w:sz w:val="20"/>
          <w:szCs w:val="24"/>
        </w:rPr>
        <w:t xml:space="preserve">из, рассмотрение под иным углом </w:t>
      </w:r>
      <w:r w:rsidRPr="00F23FA2">
        <w:rPr>
          <w:rFonts w:ascii="Times New Roman" w:hAnsi="Times New Roman" w:cs="Times New Roman"/>
          <w:sz w:val="20"/>
          <w:szCs w:val="24"/>
        </w:rPr>
        <w:t>зрения, углубление и расширение вопросов для обсужд</w:t>
      </w:r>
      <w:r w:rsidR="007E334E" w:rsidRPr="00F23FA2">
        <w:rPr>
          <w:rFonts w:ascii="Times New Roman" w:hAnsi="Times New Roman" w:cs="Times New Roman"/>
          <w:sz w:val="20"/>
          <w:szCs w:val="24"/>
        </w:rPr>
        <w:t xml:space="preserve">ения, сопоставление аналогичных </w:t>
      </w:r>
      <w:r w:rsidRPr="00F23FA2">
        <w:rPr>
          <w:rFonts w:ascii="Times New Roman" w:hAnsi="Times New Roman" w:cs="Times New Roman"/>
          <w:sz w:val="20"/>
          <w:szCs w:val="24"/>
        </w:rPr>
        <w:t>проблем в различных англоязычных странах, а также в родной стране учащихся.</w:t>
      </w:r>
    </w:p>
    <w:p w:rsidR="002503F1" w:rsidRPr="00F23FA2" w:rsidRDefault="002503F1" w:rsidP="007E3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Сферы общения и тематика, в рамках ко</w:t>
      </w:r>
      <w:r w:rsidR="007E334E" w:rsidRPr="00F23FA2">
        <w:rPr>
          <w:rFonts w:ascii="Times New Roman" w:hAnsi="Times New Roman" w:cs="Times New Roman"/>
          <w:sz w:val="20"/>
          <w:szCs w:val="24"/>
        </w:rPr>
        <w:t xml:space="preserve">торых происходит формирование у </w:t>
      </w:r>
      <w:r w:rsidRPr="00F23FA2">
        <w:rPr>
          <w:rFonts w:ascii="Times New Roman" w:hAnsi="Times New Roman" w:cs="Times New Roman"/>
          <w:sz w:val="20"/>
          <w:szCs w:val="24"/>
        </w:rPr>
        <w:t>учащихся способности использовать английский яз</w:t>
      </w:r>
      <w:r w:rsidR="007E334E" w:rsidRPr="00F23FA2">
        <w:rPr>
          <w:rFonts w:ascii="Times New Roman" w:hAnsi="Times New Roman" w:cs="Times New Roman"/>
          <w:sz w:val="20"/>
          <w:szCs w:val="24"/>
        </w:rPr>
        <w:t xml:space="preserve">ык для реальной коммуникации на </w:t>
      </w:r>
      <w:r w:rsidRPr="00F23FA2">
        <w:rPr>
          <w:rFonts w:ascii="Times New Roman" w:hAnsi="Times New Roman" w:cs="Times New Roman"/>
          <w:sz w:val="20"/>
          <w:szCs w:val="24"/>
        </w:rPr>
        <w:t>элементарном уровне, соотносятся с различн</w:t>
      </w:r>
      <w:r w:rsidR="007E334E" w:rsidRPr="00F23FA2">
        <w:rPr>
          <w:rFonts w:ascii="Times New Roman" w:hAnsi="Times New Roman" w:cs="Times New Roman"/>
          <w:sz w:val="20"/>
          <w:szCs w:val="24"/>
        </w:rPr>
        <w:t xml:space="preserve">ыми типами заданий и текстов. В </w:t>
      </w:r>
      <w:r w:rsidRPr="00F23FA2">
        <w:rPr>
          <w:rFonts w:ascii="Times New Roman" w:hAnsi="Times New Roman" w:cs="Times New Roman"/>
          <w:sz w:val="20"/>
          <w:szCs w:val="24"/>
        </w:rPr>
        <w:t xml:space="preserve">большинстве своем в </w:t>
      </w:r>
      <w:r w:rsidR="007E334E" w:rsidRPr="00F23FA2">
        <w:rPr>
          <w:rFonts w:ascii="Times New Roman" w:hAnsi="Times New Roman" w:cs="Times New Roman"/>
          <w:sz w:val="20"/>
          <w:szCs w:val="24"/>
        </w:rPr>
        <w:t xml:space="preserve">УМК </w:t>
      </w:r>
      <w:r w:rsidRPr="00F23FA2">
        <w:rPr>
          <w:rFonts w:ascii="Times New Roman" w:hAnsi="Times New Roman" w:cs="Times New Roman"/>
          <w:sz w:val="20"/>
          <w:szCs w:val="24"/>
        </w:rPr>
        <w:t>включаются т</w:t>
      </w:r>
      <w:r w:rsidR="007E334E" w:rsidRPr="00F23FA2">
        <w:rPr>
          <w:rFonts w:ascii="Times New Roman" w:hAnsi="Times New Roman" w:cs="Times New Roman"/>
          <w:sz w:val="20"/>
          <w:szCs w:val="24"/>
        </w:rPr>
        <w:t xml:space="preserve">ексты, подвергшиеся необходимой </w:t>
      </w:r>
      <w:r w:rsidRPr="00F23FA2">
        <w:rPr>
          <w:rFonts w:ascii="Times New Roman" w:hAnsi="Times New Roman" w:cs="Times New Roman"/>
          <w:sz w:val="20"/>
          <w:szCs w:val="24"/>
        </w:rPr>
        <w:t>адаптации и сокращению. Они включают в себя фабу</w:t>
      </w:r>
      <w:r w:rsidR="007E334E" w:rsidRPr="00F23FA2">
        <w:rPr>
          <w:rFonts w:ascii="Times New Roman" w:hAnsi="Times New Roman" w:cs="Times New Roman"/>
          <w:sz w:val="20"/>
          <w:szCs w:val="24"/>
        </w:rPr>
        <w:t xml:space="preserve">льные тексты фольклорных жанров </w:t>
      </w:r>
      <w:r w:rsidRPr="00F23FA2">
        <w:rPr>
          <w:rFonts w:ascii="Times New Roman" w:hAnsi="Times New Roman" w:cs="Times New Roman"/>
          <w:sz w:val="20"/>
          <w:szCs w:val="24"/>
        </w:rPr>
        <w:t>(сказки, стихи, песни), странички из путеводителей, а также тексты из всемирной сети</w:t>
      </w:r>
      <w:r w:rsidR="007E334E" w:rsidRPr="00F23FA2">
        <w:rPr>
          <w:rFonts w:ascii="Times New Roman" w:hAnsi="Times New Roman" w:cs="Times New Roman"/>
          <w:sz w:val="20"/>
          <w:szCs w:val="24"/>
        </w:rPr>
        <w:t>.</w:t>
      </w:r>
    </w:p>
    <w:p w:rsidR="002503F1" w:rsidRPr="00F23FA2" w:rsidRDefault="002503F1" w:rsidP="007E3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Содержание обучения включает следующие компоненты:</w:t>
      </w:r>
    </w:p>
    <w:p w:rsidR="002503F1" w:rsidRPr="00F23FA2" w:rsidRDefault="002503F1" w:rsidP="007E3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1) сферы общения (темы, ситуации, тексты);</w:t>
      </w:r>
    </w:p>
    <w:p w:rsidR="002503F1" w:rsidRPr="00F23FA2" w:rsidRDefault="002503F1" w:rsidP="007E3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2) навыки и умения коммуникативной компетенции:</w:t>
      </w:r>
    </w:p>
    <w:p w:rsidR="007E334E" w:rsidRPr="00F23FA2" w:rsidRDefault="007E334E" w:rsidP="007E3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 xml:space="preserve">- </w:t>
      </w:r>
      <w:r w:rsidR="002503F1" w:rsidRPr="00F23FA2">
        <w:rPr>
          <w:rFonts w:ascii="Times New Roman" w:hAnsi="Times New Roman" w:cs="Times New Roman"/>
          <w:sz w:val="20"/>
          <w:szCs w:val="24"/>
        </w:rPr>
        <w:t xml:space="preserve">речевая компетенция (умения </w:t>
      </w:r>
      <w:proofErr w:type="spellStart"/>
      <w:r w:rsidR="002503F1" w:rsidRPr="00F23FA2">
        <w:rPr>
          <w:rFonts w:ascii="Times New Roman" w:hAnsi="Times New Roman" w:cs="Times New Roman"/>
          <w:sz w:val="20"/>
          <w:szCs w:val="24"/>
        </w:rPr>
        <w:t>аудирования</w:t>
      </w:r>
      <w:proofErr w:type="spellEnd"/>
      <w:r w:rsidR="002503F1" w:rsidRPr="00F23FA2">
        <w:rPr>
          <w:rFonts w:ascii="Times New Roman" w:hAnsi="Times New Roman" w:cs="Times New Roman"/>
          <w:sz w:val="20"/>
          <w:szCs w:val="24"/>
        </w:rPr>
        <w:t>, чтения, говорения, письменной речи на</w:t>
      </w:r>
      <w:r w:rsidRPr="00F23FA2">
        <w:rPr>
          <w:rFonts w:ascii="Times New Roman" w:hAnsi="Times New Roman" w:cs="Times New Roman"/>
          <w:sz w:val="20"/>
          <w:szCs w:val="24"/>
        </w:rPr>
        <w:t xml:space="preserve"> начальном уровне);</w:t>
      </w:r>
    </w:p>
    <w:p w:rsidR="002503F1" w:rsidRPr="00F23FA2" w:rsidRDefault="007E334E" w:rsidP="007E3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 xml:space="preserve">- </w:t>
      </w:r>
      <w:r w:rsidR="002503F1" w:rsidRPr="00F23FA2">
        <w:rPr>
          <w:rFonts w:ascii="Times New Roman" w:hAnsi="Times New Roman" w:cs="Times New Roman"/>
          <w:sz w:val="20"/>
          <w:szCs w:val="24"/>
        </w:rPr>
        <w:t>языковая компетенция (лексические, грамматические, лингвострановедческие знания инавыки оперирования ими на начальном уровне);</w:t>
      </w:r>
    </w:p>
    <w:p w:rsidR="007E334E" w:rsidRPr="00F23FA2" w:rsidRDefault="007E334E" w:rsidP="007E3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-</w:t>
      </w:r>
      <w:r w:rsidR="002503F1" w:rsidRPr="00F23FA2">
        <w:rPr>
          <w:rFonts w:ascii="Times New Roman" w:hAnsi="Times New Roman" w:cs="Times New Roman"/>
          <w:sz w:val="20"/>
          <w:szCs w:val="24"/>
        </w:rPr>
        <w:t xml:space="preserve"> социокультурная компетенция (социокультурны</w:t>
      </w:r>
      <w:r w:rsidRPr="00F23FA2">
        <w:rPr>
          <w:rFonts w:ascii="Times New Roman" w:hAnsi="Times New Roman" w:cs="Times New Roman"/>
          <w:sz w:val="20"/>
          <w:szCs w:val="24"/>
        </w:rPr>
        <w:t xml:space="preserve">е знания и навыки вербального и </w:t>
      </w:r>
      <w:r w:rsidR="002503F1" w:rsidRPr="00F23FA2">
        <w:rPr>
          <w:rFonts w:ascii="Times New Roman" w:hAnsi="Times New Roman" w:cs="Times New Roman"/>
          <w:sz w:val="20"/>
          <w:szCs w:val="24"/>
        </w:rPr>
        <w:t xml:space="preserve">невербального </w:t>
      </w:r>
      <w:r w:rsidRPr="00F23FA2">
        <w:rPr>
          <w:rFonts w:ascii="Times New Roman" w:hAnsi="Times New Roman" w:cs="Times New Roman"/>
          <w:sz w:val="20"/>
          <w:szCs w:val="24"/>
        </w:rPr>
        <w:t>поведения на начальном уровне);</w:t>
      </w:r>
    </w:p>
    <w:p w:rsidR="007E334E" w:rsidRPr="00F23FA2" w:rsidRDefault="007E334E" w:rsidP="007E3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 xml:space="preserve">- </w:t>
      </w:r>
      <w:r w:rsidR="002503F1" w:rsidRPr="00F23FA2">
        <w:rPr>
          <w:rFonts w:ascii="Times New Roman" w:hAnsi="Times New Roman" w:cs="Times New Roman"/>
          <w:sz w:val="20"/>
          <w:szCs w:val="24"/>
        </w:rPr>
        <w:t xml:space="preserve">учебно-познавательная компетенция (общие и специальные учебные навыки, </w:t>
      </w:r>
      <w:r w:rsidRPr="00F23FA2">
        <w:rPr>
          <w:rFonts w:ascii="Times New Roman" w:hAnsi="Times New Roman" w:cs="Times New Roman"/>
          <w:sz w:val="20"/>
          <w:szCs w:val="24"/>
        </w:rPr>
        <w:t xml:space="preserve">приемы </w:t>
      </w:r>
      <w:r w:rsidR="002503F1" w:rsidRPr="00F23FA2">
        <w:rPr>
          <w:rFonts w:ascii="Times New Roman" w:hAnsi="Times New Roman" w:cs="Times New Roman"/>
          <w:sz w:val="20"/>
          <w:szCs w:val="24"/>
        </w:rPr>
        <w:t>работы);</w:t>
      </w:r>
    </w:p>
    <w:p w:rsidR="007E334E" w:rsidRPr="00F23FA2" w:rsidRDefault="007E334E" w:rsidP="00364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- компенсаторная компетенция (знание приемов компенсации и компенсаторные умения).</w:t>
      </w:r>
    </w:p>
    <w:p w:rsidR="00364DA4" w:rsidRPr="00F23FA2" w:rsidRDefault="00364DA4" w:rsidP="00364D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Предметное содержание устной и письменной речи соответствует образовательным и воспитательным целям, а также интересам и возрастным особенностям 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lastRenderedPageBreak/>
        <w:t>младших школьников.</w:t>
      </w:r>
    </w:p>
    <w:p w:rsidR="00364DA4" w:rsidRPr="00F23FA2" w:rsidRDefault="00364DA4" w:rsidP="00364DA4">
      <w:pPr>
        <w:widowControl w:val="0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b/>
          <w:bCs/>
          <w:color w:val="000000"/>
          <w:spacing w:val="40"/>
          <w:sz w:val="20"/>
          <w:szCs w:val="24"/>
          <w:shd w:val="clear" w:color="auto" w:fill="FFFFFF"/>
        </w:rPr>
      </w:pPr>
      <w:r w:rsidRPr="00F23FA2">
        <w:rPr>
          <w:rFonts w:ascii="Times New Roman" w:eastAsia="Times New Roman" w:hAnsi="Times New Roman" w:cs="Times New Roman"/>
          <w:b/>
          <w:bCs/>
          <w:color w:val="000000"/>
          <w:spacing w:val="40"/>
          <w:sz w:val="20"/>
          <w:szCs w:val="24"/>
          <w:shd w:val="clear" w:color="auto" w:fill="FFFFFF"/>
        </w:rPr>
        <w:t>Раздел 1 «Знакомство» (7 уроков)</w:t>
      </w:r>
    </w:p>
    <w:p w:rsidR="00364DA4" w:rsidRPr="00F23FA2" w:rsidRDefault="00364DA4" w:rsidP="00364DA4">
      <w:pPr>
        <w:widowControl w:val="0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Знакомство со странами изучаемого языка. Приветствие, знакомство.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Знакомство. Имена. </w:t>
      </w:r>
    </w:p>
    <w:p w:rsidR="00364DA4" w:rsidRPr="00F23FA2" w:rsidRDefault="00364DA4" w:rsidP="00364DA4">
      <w:pPr>
        <w:widowControl w:val="0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Знакомство. Клички домашних питомцев </w:t>
      </w:r>
    </w:p>
    <w:p w:rsidR="00364DA4" w:rsidRPr="00F23FA2" w:rsidRDefault="00364DA4" w:rsidP="00364DA4">
      <w:pPr>
        <w:widowControl w:val="0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Меня зовут…</w:t>
      </w:r>
    </w:p>
    <w:p w:rsidR="00364DA4" w:rsidRPr="00F23FA2" w:rsidRDefault="00364DA4" w:rsidP="00364DA4">
      <w:pPr>
        <w:widowControl w:val="0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Как тебя зовут?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Чтение имен мальчиков и девочек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bCs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bCs/>
          <w:spacing w:val="5"/>
          <w:sz w:val="20"/>
          <w:szCs w:val="24"/>
        </w:rPr>
        <w:t>Чему мы научились</w:t>
      </w:r>
    </w:p>
    <w:p w:rsidR="00364DA4" w:rsidRPr="00F23FA2" w:rsidRDefault="00364DA4" w:rsidP="00364DA4">
      <w:pPr>
        <w:widowControl w:val="0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b/>
          <w:bCs/>
          <w:color w:val="000000"/>
          <w:spacing w:val="40"/>
          <w:sz w:val="20"/>
          <w:szCs w:val="24"/>
          <w:shd w:val="clear" w:color="auto" w:fill="FFFFFF"/>
        </w:rPr>
      </w:pPr>
      <w:r w:rsidRPr="00F23FA2">
        <w:rPr>
          <w:rFonts w:ascii="Times New Roman" w:eastAsia="Times New Roman" w:hAnsi="Times New Roman" w:cs="Times New Roman"/>
          <w:b/>
          <w:bCs/>
          <w:color w:val="000000"/>
          <w:spacing w:val="40"/>
          <w:sz w:val="20"/>
          <w:szCs w:val="24"/>
          <w:shd w:val="clear" w:color="auto" w:fill="FFFFFF"/>
        </w:rPr>
        <w:t>Раздел 2 «Мир вокруг нас» (8 уроков)</w:t>
      </w:r>
    </w:p>
    <w:p w:rsidR="00364DA4" w:rsidRPr="00F23FA2" w:rsidRDefault="00364DA4" w:rsidP="00364DA4">
      <w:pPr>
        <w:widowControl w:val="0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Как тебя зовут? Меня зовут…</w:t>
      </w:r>
    </w:p>
    <w:p w:rsidR="00364DA4" w:rsidRPr="00F23FA2" w:rsidRDefault="00364DA4" w:rsidP="00364DA4">
      <w:pPr>
        <w:widowControl w:val="0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Знакомство. Прощание</w:t>
      </w:r>
      <w:r w:rsidRPr="00F23FA2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4"/>
          <w:shd w:val="clear" w:color="auto" w:fill="FFFFFF"/>
        </w:rPr>
        <w:t>.</w:t>
      </w:r>
    </w:p>
    <w:p w:rsidR="00364DA4" w:rsidRPr="00F23FA2" w:rsidRDefault="00364DA4" w:rsidP="00364DA4">
      <w:pPr>
        <w:widowControl w:val="0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Прощание.</w:t>
      </w:r>
    </w:p>
    <w:p w:rsidR="00364DA4" w:rsidRPr="00F23FA2" w:rsidRDefault="00364DA4" w:rsidP="00364DA4">
      <w:pPr>
        <w:widowControl w:val="0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Представляем людей</w:t>
      </w:r>
    </w:p>
    <w:p w:rsidR="00364DA4" w:rsidRPr="00F23FA2" w:rsidRDefault="00364DA4" w:rsidP="00364DA4">
      <w:pPr>
        <w:widowControl w:val="0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Мир вокруг меня.</w:t>
      </w:r>
    </w:p>
    <w:p w:rsidR="00364DA4" w:rsidRPr="00F23FA2" w:rsidRDefault="00364DA4" w:rsidP="00364DA4">
      <w:pPr>
        <w:widowControl w:val="0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Животные.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Чему мы научились (</w:t>
      </w:r>
      <w:proofErr w:type="spellStart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аудирование</w:t>
      </w:r>
      <w:proofErr w:type="spellEnd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, письмо)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Чему мы научились (чтение, говорение)</w:t>
      </w:r>
    </w:p>
    <w:p w:rsidR="00364DA4" w:rsidRPr="00F23FA2" w:rsidRDefault="00364DA4" w:rsidP="00364DA4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b/>
          <w:bCs/>
          <w:color w:val="000000"/>
          <w:spacing w:val="40"/>
          <w:sz w:val="20"/>
          <w:szCs w:val="24"/>
          <w:shd w:val="clear" w:color="auto" w:fill="FFFFFF"/>
        </w:rPr>
      </w:pPr>
      <w:r w:rsidRPr="00F23FA2">
        <w:rPr>
          <w:rFonts w:ascii="Times New Roman" w:eastAsia="Times New Roman" w:hAnsi="Times New Roman" w:cs="Times New Roman"/>
          <w:b/>
          <w:bCs/>
          <w:color w:val="000000"/>
          <w:spacing w:val="40"/>
          <w:sz w:val="20"/>
          <w:szCs w:val="24"/>
          <w:shd w:val="clear" w:color="auto" w:fill="FFFFFF"/>
        </w:rPr>
        <w:t>Раздел 3  «Откуда мы родом» (7 уроков)</w:t>
      </w:r>
    </w:p>
    <w:p w:rsidR="00364DA4" w:rsidRPr="00F23FA2" w:rsidRDefault="00364DA4" w:rsidP="00364DA4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Мир вокруг меня.</w:t>
      </w:r>
    </w:p>
    <w:p w:rsidR="00364DA4" w:rsidRPr="00F23FA2" w:rsidRDefault="00364DA4" w:rsidP="00364DA4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Как поживаешь?</w:t>
      </w:r>
    </w:p>
    <w:p w:rsidR="00364DA4" w:rsidRPr="00F23FA2" w:rsidRDefault="00364DA4" w:rsidP="00364DA4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Цвета радуги</w:t>
      </w:r>
    </w:p>
    <w:p w:rsidR="00364DA4" w:rsidRPr="00F23FA2" w:rsidRDefault="00364DA4" w:rsidP="00364DA4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Откуда ты?</w:t>
      </w:r>
    </w:p>
    <w:p w:rsidR="00364DA4" w:rsidRPr="00F23FA2" w:rsidRDefault="00364DA4" w:rsidP="00364DA4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Города</w:t>
      </w:r>
    </w:p>
    <w:p w:rsidR="00364DA4" w:rsidRPr="00F23FA2" w:rsidRDefault="00364DA4" w:rsidP="00364DA4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Мир вокруг меня.</w:t>
      </w:r>
    </w:p>
    <w:p w:rsidR="00364DA4" w:rsidRPr="00F23FA2" w:rsidRDefault="00364DA4" w:rsidP="00364DA4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Чему мы научились?</w:t>
      </w:r>
    </w:p>
    <w:p w:rsidR="00364DA4" w:rsidRPr="00F23FA2" w:rsidRDefault="00364DA4" w:rsidP="00364DA4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b/>
          <w:bCs/>
          <w:spacing w:val="2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b/>
          <w:bCs/>
          <w:color w:val="000000"/>
          <w:spacing w:val="40"/>
          <w:sz w:val="20"/>
          <w:szCs w:val="24"/>
          <w:shd w:val="clear" w:color="auto" w:fill="FFFFFF"/>
        </w:rPr>
        <w:t>Раздел 4  «Эмоции. Оценка происходящего» (8 уроков)</w:t>
      </w:r>
    </w:p>
    <w:p w:rsidR="00364DA4" w:rsidRPr="00F23FA2" w:rsidRDefault="00364DA4" w:rsidP="00364DA4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Животные.</w:t>
      </w:r>
    </w:p>
    <w:p w:rsidR="00364DA4" w:rsidRPr="00F23FA2" w:rsidRDefault="00364DA4" w:rsidP="00364DA4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Что ты можешь сказать об этих людях и животных. </w:t>
      </w:r>
    </w:p>
    <w:p w:rsidR="00364DA4" w:rsidRPr="00F23FA2" w:rsidRDefault="00364DA4" w:rsidP="00364DA4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Сказочные герои.</w:t>
      </w:r>
    </w:p>
    <w:p w:rsidR="00364DA4" w:rsidRPr="00F23FA2" w:rsidRDefault="00364DA4" w:rsidP="00364DA4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Что это? </w:t>
      </w:r>
    </w:p>
    <w:p w:rsidR="00364DA4" w:rsidRPr="00F23FA2" w:rsidRDefault="00364DA4" w:rsidP="00364DA4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Кто ты?</w:t>
      </w:r>
    </w:p>
    <w:p w:rsidR="00364DA4" w:rsidRPr="00F23FA2" w:rsidRDefault="00364DA4" w:rsidP="00364DA4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Кто это? Что это?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Чему мы научились? (</w:t>
      </w:r>
      <w:proofErr w:type="spellStart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аудирование</w:t>
      </w:r>
      <w:proofErr w:type="spellEnd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, письмо)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ind w:firstLine="32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Чему мы научились? (чтение, говорение)</w:t>
      </w:r>
    </w:p>
    <w:p w:rsidR="00364DA4" w:rsidRPr="00F23FA2" w:rsidRDefault="00364DA4" w:rsidP="00364DA4">
      <w:pPr>
        <w:widowControl w:val="0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40"/>
          <w:sz w:val="20"/>
          <w:szCs w:val="24"/>
          <w:shd w:val="clear" w:color="auto" w:fill="FFFFFF"/>
        </w:rPr>
      </w:pPr>
      <w:r w:rsidRPr="00F23FA2">
        <w:rPr>
          <w:rFonts w:ascii="Times New Roman" w:eastAsia="Times New Roman" w:hAnsi="Times New Roman" w:cs="Times New Roman"/>
          <w:b/>
          <w:bCs/>
          <w:color w:val="000000"/>
          <w:spacing w:val="40"/>
          <w:sz w:val="20"/>
          <w:szCs w:val="24"/>
          <w:shd w:val="clear" w:color="auto" w:fill="FFFFFF"/>
        </w:rPr>
        <w:t xml:space="preserve">   Раздел 5  «Семья» (7 уроков)</w:t>
      </w:r>
    </w:p>
    <w:p w:rsidR="00364DA4" w:rsidRPr="00F23FA2" w:rsidRDefault="00364DA4" w:rsidP="00364DA4">
      <w:pPr>
        <w:widowControl w:val="0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Моя семья</w:t>
      </w:r>
    </w:p>
    <w:p w:rsidR="00364DA4" w:rsidRPr="00F23FA2" w:rsidRDefault="00364DA4" w:rsidP="00364DA4">
      <w:pPr>
        <w:widowControl w:val="0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Семейные фотографии</w:t>
      </w:r>
    </w:p>
    <w:p w:rsidR="00364DA4" w:rsidRPr="00F23FA2" w:rsidRDefault="00364DA4" w:rsidP="00364DA4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Люди и животные окружающие меня</w:t>
      </w:r>
    </w:p>
    <w:p w:rsidR="00364DA4" w:rsidRPr="00F23FA2" w:rsidRDefault="00364DA4" w:rsidP="00364DA4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Друзья и любимые животные</w:t>
      </w:r>
    </w:p>
    <w:p w:rsidR="00364DA4" w:rsidRPr="00F23FA2" w:rsidRDefault="00364DA4" w:rsidP="00364DA4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Что нас окружает.</w:t>
      </w:r>
    </w:p>
    <w:p w:rsidR="00364DA4" w:rsidRPr="00F23FA2" w:rsidRDefault="00364DA4" w:rsidP="00364DA4">
      <w:pPr>
        <w:widowControl w:val="0"/>
        <w:spacing w:after="0" w:line="240" w:lineRule="auto"/>
        <w:ind w:firstLine="32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Говорим о себе</w:t>
      </w:r>
    </w:p>
    <w:p w:rsidR="00364DA4" w:rsidRPr="00F23FA2" w:rsidRDefault="00364DA4" w:rsidP="00364DA4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F23FA2">
        <w:rPr>
          <w:rFonts w:ascii="Times New Roman" w:eastAsia="Calibri" w:hAnsi="Times New Roman" w:cs="Times New Roman"/>
          <w:sz w:val="20"/>
          <w:szCs w:val="24"/>
        </w:rPr>
        <w:t xml:space="preserve">       Я и все, что меня окружает.</w:t>
      </w:r>
    </w:p>
    <w:p w:rsidR="00364DA4" w:rsidRPr="00F23FA2" w:rsidRDefault="00364DA4" w:rsidP="00364DA4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pacing w:val="40"/>
          <w:sz w:val="20"/>
          <w:szCs w:val="24"/>
          <w:shd w:val="clear" w:color="auto" w:fill="FFFFFF"/>
        </w:rPr>
      </w:pPr>
      <w:r w:rsidRPr="00F23FA2">
        <w:rPr>
          <w:rFonts w:ascii="Times New Roman" w:eastAsia="Times New Roman" w:hAnsi="Times New Roman" w:cs="Times New Roman"/>
          <w:b/>
          <w:bCs/>
          <w:color w:val="000000"/>
          <w:spacing w:val="40"/>
          <w:sz w:val="20"/>
          <w:szCs w:val="24"/>
          <w:shd w:val="clear" w:color="auto" w:fill="FFFFFF"/>
        </w:rPr>
        <w:t>Раздел 6  «Люди и города» (7 уроков)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lastRenderedPageBreak/>
        <w:t>Люди и города</w:t>
      </w:r>
    </w:p>
    <w:p w:rsidR="00364DA4" w:rsidRPr="00F23FA2" w:rsidRDefault="00364DA4" w:rsidP="00364DA4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Столицы мира</w:t>
      </w:r>
    </w:p>
    <w:p w:rsidR="00364DA4" w:rsidRPr="00F23FA2" w:rsidRDefault="00364DA4" w:rsidP="00364DA4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Кто откуда приехал</w:t>
      </w:r>
    </w:p>
    <w:p w:rsidR="00364DA4" w:rsidRPr="00F23FA2" w:rsidRDefault="00364DA4" w:rsidP="00364DA4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spacing w:val="2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Откуда ты?</w:t>
      </w:r>
    </w:p>
    <w:p w:rsidR="00364DA4" w:rsidRPr="00F23FA2" w:rsidRDefault="00364DA4" w:rsidP="00364DA4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spacing w:val="2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Люди, города и страны</w:t>
      </w:r>
    </w:p>
    <w:p w:rsidR="00364DA4" w:rsidRPr="00F23FA2" w:rsidRDefault="00364DA4" w:rsidP="00364DA4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spacing w:val="2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Люди вокруг нас</w:t>
      </w:r>
    </w:p>
    <w:p w:rsidR="00364DA4" w:rsidRPr="00F23FA2" w:rsidRDefault="00364DA4" w:rsidP="00364DA4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spacing w:val="2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Люди, лица, города</w:t>
      </w:r>
    </w:p>
    <w:p w:rsidR="00364DA4" w:rsidRPr="00F23FA2" w:rsidRDefault="00364DA4" w:rsidP="00364DA4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pacing w:val="40"/>
          <w:sz w:val="20"/>
          <w:szCs w:val="24"/>
          <w:shd w:val="clear" w:color="auto" w:fill="FFFFFF"/>
        </w:rPr>
      </w:pPr>
      <w:r w:rsidRPr="00F23FA2">
        <w:rPr>
          <w:rFonts w:ascii="Times New Roman" w:eastAsia="Times New Roman" w:hAnsi="Times New Roman" w:cs="Times New Roman"/>
          <w:b/>
          <w:bCs/>
          <w:color w:val="000000"/>
          <w:spacing w:val="40"/>
          <w:sz w:val="20"/>
          <w:szCs w:val="24"/>
          <w:shd w:val="clear" w:color="auto" w:fill="FFFFFF"/>
        </w:rPr>
        <w:t>Раздел 7  ««Люди и их занятия»» (8 уроков)</w:t>
      </w:r>
    </w:p>
    <w:p w:rsidR="00364DA4" w:rsidRPr="00F23FA2" w:rsidRDefault="00364DA4" w:rsidP="00364DA4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spacing w:val="2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Описание предметов</w:t>
      </w:r>
    </w:p>
    <w:p w:rsidR="00364DA4" w:rsidRPr="00F23FA2" w:rsidRDefault="00364DA4" w:rsidP="00364DA4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Какие мы и люди вокруг нас </w:t>
      </w:r>
    </w:p>
    <w:p w:rsidR="00364DA4" w:rsidRPr="00F23FA2" w:rsidRDefault="00364DA4" w:rsidP="00364DA4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Путешествуем по разным городам</w:t>
      </w:r>
    </w:p>
    <w:p w:rsidR="00364DA4" w:rsidRPr="00F23FA2" w:rsidRDefault="00364DA4" w:rsidP="00364DA4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Местонахождение людей и их возраст</w:t>
      </w:r>
    </w:p>
    <w:p w:rsidR="00364DA4" w:rsidRPr="00F23FA2" w:rsidRDefault="00364DA4" w:rsidP="00364DA4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Место жительства и возраст людей</w:t>
      </w:r>
    </w:p>
    <w:p w:rsidR="00364DA4" w:rsidRPr="00F23FA2" w:rsidRDefault="00364DA4" w:rsidP="00364DA4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Маршруты путешествий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Чему мы научились? (</w:t>
      </w:r>
      <w:proofErr w:type="spellStart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аудирование</w:t>
      </w:r>
      <w:proofErr w:type="spellEnd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, письмо)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Чему мы научились? (чтение, говорение)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b/>
          <w:spacing w:val="5"/>
          <w:sz w:val="20"/>
          <w:szCs w:val="24"/>
        </w:rPr>
        <w:t>Раздел 8  «Мы считаем» (8 уроков)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 Раз, два, три, четыре, пять, начинаем мы считать.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Сосчитай ка…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 Что есть у людей.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 Занятия людей.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 Я люблю. Мне нравится.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 Где находятся люди и предметы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 Чему мы научились? (</w:t>
      </w:r>
      <w:proofErr w:type="spellStart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аудирование</w:t>
      </w:r>
      <w:proofErr w:type="spellEnd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, письмо)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  Чему мы научились? (чтение, говорение)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b/>
          <w:spacing w:val="5"/>
          <w:sz w:val="20"/>
          <w:szCs w:val="24"/>
        </w:rPr>
        <w:t>Раздел 9  «Время и действия» (8 уроков)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Выхожу тебя искать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  Рассказываем о себе и о других людях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  Который час?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  Задаем вопросы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  Что ты делаешь днем?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  Рассказываем о том, что мы любим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  Чему мы научились? (</w:t>
      </w:r>
      <w:proofErr w:type="spellStart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аудирование</w:t>
      </w:r>
      <w:proofErr w:type="spellEnd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, письмо)</w:t>
      </w:r>
    </w:p>
    <w:p w:rsidR="00364DA4" w:rsidRPr="00F23FA2" w:rsidRDefault="00364DA4" w:rsidP="00364D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  Чему мы научились? (чтение, говорение)</w:t>
      </w:r>
    </w:p>
    <w:p w:rsidR="007E334E" w:rsidRPr="00F23FA2" w:rsidRDefault="00364DA4" w:rsidP="00EA42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Рабочая программа предусматривает систему контроля всех видов речевой деятельности: </w:t>
      </w:r>
      <w:proofErr w:type="spellStart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аудирования</w:t>
      </w:r>
      <w:proofErr w:type="spellEnd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, говорения, чтения и письма. Текущий контроль осуществляется на каждом уроке. В первой четверти контрольные не проводятся. Начиная со второй четверти, проводится по 2 контрольных работы по всем видам речевой деятельности, что позволяет оценить коммуни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softHyphen/>
        <w:t xml:space="preserve">кативные умения младших школьников в </w:t>
      </w:r>
      <w:proofErr w:type="spellStart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аудировании</w:t>
      </w:r>
      <w:proofErr w:type="spellEnd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, говорении, чтении и письме и убедиться в том, что языковой и речевой материал ими усвоен. В конце изучения темы проводится кон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softHyphen/>
        <w:t>троль устной речи. Формы контроля: тесты, заполнение таблиц, анкет, диктанты, контрольные работы, монолог</w:t>
      </w:r>
      <w:r w:rsidR="00EA42E1"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ические высказывания и диалоги.</w:t>
      </w:r>
    </w:p>
    <w:p w:rsidR="007E334E" w:rsidRPr="00F23FA2" w:rsidRDefault="007E334E" w:rsidP="007E3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7957BF" w:rsidRPr="00F23FA2" w:rsidRDefault="007957BF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/>
          <w:bCs/>
          <w:sz w:val="20"/>
          <w:szCs w:val="24"/>
          <w:lang w:eastAsia="ru-RU"/>
        </w:rPr>
        <w:t>Особенности работы с обучающимися с ограниченными возможностями здоровья, которым рекомендовано обучение в СКК 7 вида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4"/>
          <w:lang w:eastAsia="ru-RU"/>
        </w:rPr>
      </w:pP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4"/>
          <w:lang w:eastAsia="ru-RU"/>
        </w:rPr>
      </w:pP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>Обучение учащихся с ограниченными возможностями здоровья, которым рекомендовано обучение в СКК 7 вида, в общеобразовательном классе имеет свою специфику. Такие обучающиеся имеют особенности психического развития, что влечёт отклонения в поведении, низкую мотивацию к обучению, трудности в усвоении общеобразовательных предметов. Возможности таких обучающихся требуют изменения условий учебы (темпа, форм и видов работы).  В соответствии с этим целью обучения английскому языку для данных обучающихся является: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 xml:space="preserve"> - пробуждение познавательного интереса к предмету                                      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 xml:space="preserve"> - развитие эмоциональной сферы                                                                                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 xml:space="preserve"> - владение комплексом минимальных знаний и умений, необходимых для повседневной жизни                                                                                                        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 xml:space="preserve"> - развитие логического мышления, пространственного представления и других качеств мышления, оптимально формируемых средствами английского языка                                                      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 xml:space="preserve"> - развитие связной речи, активизация и обогащение словаря 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Cs/>
          <w:i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iCs/>
          <w:sz w:val="20"/>
          <w:szCs w:val="24"/>
          <w:lang w:eastAsia="ru-RU"/>
        </w:rPr>
        <w:t xml:space="preserve"> - развитие фонематических процессов, каллиграфических навыков, 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 xml:space="preserve"> - формирование основных предметных общеучебных умений                                             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 xml:space="preserve"> - формирование функций программирования и контроля                                                      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 xml:space="preserve"> - создание условий для социальной адаптации обучающихся.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>Для них предусмотрены следующие особенности представления материала: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 xml:space="preserve"> - осуществление индивидуально-дифференцированного подхода к детям.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 xml:space="preserve"> - дозирование зрительной нагрузки.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 xml:space="preserve"> - переключение с одного вида деятельности на другой.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 xml:space="preserve"> - включение в уроки коррекционных пауз и физ. минуток.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 xml:space="preserve"> - использование наглядного материала.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 xml:space="preserve"> - использование на уроке игровых моментов.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 xml:space="preserve"> - применение в учебном процессе опор, шаблонов и алгоритмов действий для автоматизации навыков и умений лучшего усвоения учебного материала.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>Главной задачей работы с обучающимися с ограниченными возможностями здоровья, которым рекомендовано обучение в СКК 7 вида, является организация учебной работы, позволяющей проводить коррекцию и достижение обязательной подготовки по предмету.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>Освоение нового материала и закрепление изученного проводится с использованием: таблиц, карточек, содержащих подробное изложение алгоритмов решения, позволяющих обучить этапам решения, четкой работе по инструкции, формировать навыки самоконтроля;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>Карточек-опор с иллюстрациями и клише. Моделей раздаточного материала для организации индивидуальной работы на уроке.</w:t>
      </w:r>
    </w:p>
    <w:p w:rsidR="00364DA4" w:rsidRPr="00F23FA2" w:rsidRDefault="00364DA4" w:rsidP="00364DA4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 xml:space="preserve"> Обобщение и систематизация пройденного материала по основным темам курса проводится с использованием: справочных таблиц, содержащих основные ключевые теоретические вопросы по теме, карточки с образцами оформления контрольных заданий по теме</w:t>
      </w:r>
    </w:p>
    <w:p w:rsidR="007957BF" w:rsidRPr="00F23FA2" w:rsidRDefault="00364DA4" w:rsidP="007957B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 xml:space="preserve">Учитывая особенности восприятия учебного материала учащимися СКК </w:t>
      </w:r>
      <w:r w:rsidRPr="00F23FA2">
        <w:rPr>
          <w:rFonts w:ascii="Times New Roman" w:eastAsia="Calibri" w:hAnsi="Times New Roman" w:cs="Times New Roman"/>
          <w:bCs/>
          <w:sz w:val="20"/>
          <w:szCs w:val="24"/>
          <w:lang w:val="en-US" w:eastAsia="ru-RU"/>
        </w:rPr>
        <w:t>VII</w:t>
      </w:r>
      <w:r w:rsidRPr="00F23FA2">
        <w:rPr>
          <w:rFonts w:ascii="Times New Roman" w:eastAsia="Calibri" w:hAnsi="Times New Roman" w:cs="Times New Roman"/>
          <w:bCs/>
          <w:sz w:val="20"/>
          <w:szCs w:val="24"/>
          <w:lang w:eastAsia="ru-RU"/>
        </w:rPr>
        <w:t xml:space="preserve"> вида и возраст, на уроках английского языка используются игровые формы и методы работы, что позволяет вовлечь в учебный процесс всех учеников в классе, создать комфортные условия для раскрытия творческого потенциала детей. Как и для всех учащихся, для учащихся СКК используются тестовые задания, ориентированные на выявление усвоения учащимися основных понятий, ведущих идей и элементов учебной программы, проверки домашнего задания.</w:t>
      </w:r>
    </w:p>
    <w:p w:rsidR="007957BF" w:rsidRPr="00F23FA2" w:rsidRDefault="007957BF" w:rsidP="007957B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4"/>
          <w:lang w:eastAsia="ru-RU"/>
        </w:rPr>
      </w:pPr>
    </w:p>
    <w:p w:rsidR="007957BF" w:rsidRPr="00F23FA2" w:rsidRDefault="007957BF" w:rsidP="007957B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color w:val="000000"/>
          <w:spacing w:val="6"/>
          <w:sz w:val="20"/>
          <w:szCs w:val="24"/>
          <w:shd w:val="clear" w:color="auto" w:fill="FFFFFF"/>
        </w:rPr>
      </w:pPr>
    </w:p>
    <w:p w:rsidR="007957BF" w:rsidRPr="00F23FA2" w:rsidRDefault="007957BF" w:rsidP="007957B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color w:val="000000"/>
          <w:spacing w:val="6"/>
          <w:sz w:val="20"/>
          <w:szCs w:val="24"/>
          <w:shd w:val="clear" w:color="auto" w:fill="FFFFFF"/>
        </w:rPr>
      </w:pPr>
    </w:p>
    <w:p w:rsidR="007957BF" w:rsidRPr="00F23FA2" w:rsidRDefault="007957BF" w:rsidP="007957B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color w:val="000000"/>
          <w:spacing w:val="6"/>
          <w:sz w:val="20"/>
          <w:szCs w:val="24"/>
          <w:shd w:val="clear" w:color="auto" w:fill="FFFFFF"/>
        </w:rPr>
      </w:pPr>
    </w:p>
    <w:p w:rsidR="007E334E" w:rsidRPr="00F23FA2" w:rsidRDefault="007E334E" w:rsidP="007E33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5"/>
          <w:sz w:val="20"/>
          <w:szCs w:val="24"/>
        </w:rPr>
      </w:pPr>
    </w:p>
    <w:p w:rsidR="00A21F41" w:rsidRPr="00F23FA2" w:rsidRDefault="00A21F41" w:rsidP="007E3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7957BF" w:rsidRPr="00F23FA2" w:rsidRDefault="007957BF" w:rsidP="00F73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7957BF" w:rsidRPr="00F23FA2" w:rsidRDefault="007957BF" w:rsidP="00F73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7E334E" w:rsidRPr="00F23FA2" w:rsidRDefault="00F73E63" w:rsidP="00A939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23FA2">
        <w:rPr>
          <w:rFonts w:ascii="Times New Roman" w:hAnsi="Times New Roman" w:cs="Times New Roman"/>
          <w:b/>
          <w:sz w:val="20"/>
          <w:szCs w:val="24"/>
        </w:rPr>
        <w:t>Учебно – методическое обеспечение</w:t>
      </w:r>
    </w:p>
    <w:p w:rsidR="00F73E63" w:rsidRPr="00F23FA2" w:rsidRDefault="00F73E63" w:rsidP="00F73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F73E63" w:rsidRPr="00F23FA2" w:rsidRDefault="00E60D32" w:rsidP="00F73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23FA2">
        <w:rPr>
          <w:rFonts w:ascii="Times New Roman" w:hAnsi="Times New Roman" w:cs="Times New Roman"/>
          <w:b/>
          <w:sz w:val="20"/>
          <w:szCs w:val="24"/>
        </w:rPr>
        <w:t>Книгопечатная продукция</w:t>
      </w:r>
    </w:p>
    <w:p w:rsidR="00F73E63" w:rsidRPr="00F23FA2" w:rsidRDefault="00F73E63" w:rsidP="00F73E63">
      <w:pPr>
        <w:widowControl w:val="0"/>
        <w:numPr>
          <w:ilvl w:val="0"/>
          <w:numId w:val="2"/>
        </w:numPr>
        <w:shd w:val="clear" w:color="auto" w:fill="FFFFFF"/>
        <w:spacing w:before="180" w:after="35" w:line="240" w:lineRule="auto"/>
        <w:ind w:left="1179" w:hanging="357"/>
        <w:jc w:val="both"/>
        <w:rPr>
          <w:rFonts w:ascii="Times New Roman" w:eastAsia="Times New Roman" w:hAnsi="Times New Roman" w:cs="Times New Roman"/>
          <w:bCs/>
          <w:spacing w:val="2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lastRenderedPageBreak/>
        <w:t>Учебник «Английский язык» (2 класс (в 2 –</w:t>
      </w:r>
      <w:proofErr w:type="spellStart"/>
      <w:r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х</w:t>
      </w:r>
      <w:proofErr w:type="spellEnd"/>
      <w:r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 xml:space="preserve"> частях),серия “</w:t>
      </w:r>
      <w:proofErr w:type="spellStart"/>
      <w:r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RainbowEnglish</w:t>
      </w:r>
      <w:proofErr w:type="spellEnd"/>
      <w:r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”). Авторы O. В. Афанасьева, И. В. Михеева</w:t>
      </w:r>
    </w:p>
    <w:p w:rsidR="00F73E63" w:rsidRPr="00F23FA2" w:rsidRDefault="00F73E63" w:rsidP="00F73E63">
      <w:pPr>
        <w:widowControl w:val="0"/>
        <w:numPr>
          <w:ilvl w:val="0"/>
          <w:numId w:val="2"/>
        </w:numPr>
        <w:shd w:val="clear" w:color="auto" w:fill="FFFFFF"/>
        <w:spacing w:before="180" w:after="35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Книга для учителя к УМК «Английский язык» (2  класс). Авторы O. В. Афанасьева, И. В. Михеева</w:t>
      </w:r>
    </w:p>
    <w:p w:rsidR="00F73E63" w:rsidRPr="00F23FA2" w:rsidRDefault="00F73E63" w:rsidP="00F73E63">
      <w:pPr>
        <w:widowControl w:val="0"/>
        <w:numPr>
          <w:ilvl w:val="0"/>
          <w:numId w:val="2"/>
        </w:numPr>
        <w:shd w:val="clear" w:color="auto" w:fill="FFFFFF"/>
        <w:spacing w:before="180" w:after="35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Рабочая программа к учебно-методическим комплексам «Английский язык» (2—4 классы, серия “</w:t>
      </w:r>
      <w:proofErr w:type="spellStart"/>
      <w:r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RainbowEnglish</w:t>
      </w:r>
      <w:proofErr w:type="spellEnd"/>
      <w:r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”). Авторы О. В. Афанасьева, И. В. Михеева, Н. В. Языкова, Е. А. Колесникова</w:t>
      </w:r>
    </w:p>
    <w:p w:rsidR="00F73E63" w:rsidRPr="00F23FA2" w:rsidRDefault="00F73E63" w:rsidP="00F73E63">
      <w:pPr>
        <w:widowControl w:val="0"/>
        <w:numPr>
          <w:ilvl w:val="0"/>
          <w:numId w:val="2"/>
        </w:numPr>
        <w:shd w:val="clear" w:color="auto" w:fill="FFFFFF"/>
        <w:spacing w:before="180" w:after="35" w:line="240" w:lineRule="auto"/>
        <w:rPr>
          <w:rFonts w:ascii="Times New Roman" w:eastAsia="Times New Roman" w:hAnsi="Times New Roman" w:cs="Times New Roman"/>
          <w:bCs/>
          <w:spacing w:val="2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Двуязычные и одноязычные словари</w:t>
      </w:r>
    </w:p>
    <w:p w:rsidR="00F73E63" w:rsidRPr="00F23FA2" w:rsidRDefault="00E60D32" w:rsidP="00E60D32">
      <w:pPr>
        <w:widowControl w:val="0"/>
        <w:numPr>
          <w:ilvl w:val="0"/>
          <w:numId w:val="2"/>
        </w:numPr>
        <w:shd w:val="clear" w:color="auto" w:fill="FFFFFF"/>
        <w:spacing w:before="180" w:after="35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Книга</w:t>
      </w:r>
      <w:r w:rsidR="00F73E63"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 xml:space="preserve"> для чтения к учебно-методическим комплексам «Английский язык» (2—4 классы, серия “</w:t>
      </w:r>
      <w:proofErr w:type="spellStart"/>
      <w:r w:rsidR="00F73E63"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RainbowEnglish</w:t>
      </w:r>
      <w:proofErr w:type="spellEnd"/>
      <w:r w:rsidR="00F73E63"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”). Авторы O. В. Афанасьева, И. В. Михеева</w:t>
      </w:r>
    </w:p>
    <w:p w:rsidR="00E60D32" w:rsidRPr="00F23FA2" w:rsidRDefault="00E60D32" w:rsidP="00E60D32">
      <w:pPr>
        <w:widowControl w:val="0"/>
        <w:numPr>
          <w:ilvl w:val="0"/>
          <w:numId w:val="2"/>
        </w:numPr>
        <w:shd w:val="clear" w:color="auto" w:fill="FFFFFF"/>
        <w:spacing w:before="180" w:after="35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Рабочая</w:t>
      </w:r>
      <w:r w:rsidR="00F73E63"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 xml:space="preserve"> тет</w:t>
      </w:r>
      <w:r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радь к учебно-методическому</w:t>
      </w:r>
      <w:r w:rsidR="00F73E63"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 xml:space="preserve"> комп</w:t>
      </w:r>
      <w:r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лексу «Английский язык» (2 класс</w:t>
      </w:r>
      <w:r w:rsidR="00F73E63"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, серия “</w:t>
      </w:r>
      <w:proofErr w:type="spellStart"/>
      <w:r w:rsidR="00F73E63"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RainbowEnglish</w:t>
      </w:r>
      <w:proofErr w:type="spellEnd"/>
      <w:r w:rsidR="00F73E63" w:rsidRPr="00F23FA2">
        <w:rPr>
          <w:rFonts w:ascii="Times New Roman" w:eastAsia="Times New Roman" w:hAnsi="Times New Roman" w:cs="Times New Roman"/>
          <w:bCs/>
          <w:spacing w:val="2"/>
          <w:sz w:val="20"/>
          <w:szCs w:val="24"/>
        </w:rPr>
        <w:t>”). Авторы O. В. Афанасьева, И. В. Михеева</w:t>
      </w:r>
    </w:p>
    <w:p w:rsidR="00E60D32" w:rsidRPr="00F23FA2" w:rsidRDefault="00E60D32" w:rsidP="00E60D32">
      <w:pPr>
        <w:widowControl w:val="0"/>
        <w:numPr>
          <w:ilvl w:val="0"/>
          <w:numId w:val="2"/>
        </w:numPr>
        <w:shd w:val="clear" w:color="auto" w:fill="FFFFFF"/>
        <w:spacing w:before="180" w:after="35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 xml:space="preserve">Английский язык. 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Лексико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 xml:space="preserve">- грамматический практикум. О.В. Афанасьева, И.В. Михеева, К.М. 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Баранова.Москва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>. Дрофа. 2014</w:t>
      </w:r>
    </w:p>
    <w:p w:rsidR="00E60D32" w:rsidRPr="00F23FA2" w:rsidRDefault="00E60D32" w:rsidP="00E60D32">
      <w:pPr>
        <w:widowControl w:val="0"/>
        <w:numPr>
          <w:ilvl w:val="0"/>
          <w:numId w:val="2"/>
        </w:numPr>
        <w:shd w:val="clear" w:color="auto" w:fill="FFFFFF"/>
        <w:spacing w:before="180" w:after="35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 xml:space="preserve">Диагностика результатов образования 2 класс. О.В. Афанасьева, И.В. Михеева, К.М. 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Баранова.Москва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>. Дрофа. 2014</w:t>
      </w:r>
    </w:p>
    <w:p w:rsidR="00DD392E" w:rsidRPr="00F23FA2" w:rsidRDefault="00DD392E" w:rsidP="00DD392E">
      <w:pPr>
        <w:widowControl w:val="0"/>
        <w:shd w:val="clear" w:color="auto" w:fill="FFFFFF"/>
        <w:spacing w:before="180" w:after="35" w:line="240" w:lineRule="auto"/>
        <w:ind w:left="1185"/>
        <w:jc w:val="both"/>
        <w:rPr>
          <w:rFonts w:ascii="Times New Roman" w:eastAsia="Times New Roman" w:hAnsi="Times New Roman" w:cs="Times New Roman"/>
          <w:bCs/>
          <w:spacing w:val="2"/>
          <w:sz w:val="20"/>
          <w:szCs w:val="24"/>
        </w:rPr>
      </w:pPr>
    </w:p>
    <w:p w:rsidR="00DD392E" w:rsidRPr="00F23FA2" w:rsidRDefault="00DD392E" w:rsidP="00DD392E">
      <w:pPr>
        <w:widowControl w:val="0"/>
        <w:spacing w:after="35" w:line="240" w:lineRule="auto"/>
        <w:ind w:left="20" w:firstLine="380"/>
        <w:jc w:val="center"/>
        <w:rPr>
          <w:rFonts w:ascii="Times New Roman" w:eastAsia="Times New Roman" w:hAnsi="Times New Roman" w:cs="Times New Roman"/>
          <w:b/>
          <w:bCs/>
          <w:spacing w:val="2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b/>
          <w:bCs/>
          <w:spacing w:val="2"/>
          <w:sz w:val="20"/>
          <w:szCs w:val="24"/>
        </w:rPr>
        <w:t xml:space="preserve">Электронные и </w:t>
      </w:r>
      <w:proofErr w:type="spellStart"/>
      <w:r w:rsidRPr="00F23FA2">
        <w:rPr>
          <w:rFonts w:ascii="Times New Roman" w:eastAsia="Times New Roman" w:hAnsi="Times New Roman" w:cs="Times New Roman"/>
          <w:b/>
          <w:bCs/>
          <w:spacing w:val="2"/>
          <w:sz w:val="20"/>
          <w:szCs w:val="24"/>
        </w:rPr>
        <w:t>аудиоресурсы</w:t>
      </w:r>
      <w:proofErr w:type="spellEnd"/>
    </w:p>
    <w:p w:rsidR="00DD392E" w:rsidRPr="00F23FA2" w:rsidRDefault="00DD392E" w:rsidP="00DD392E">
      <w:pPr>
        <w:widowControl w:val="0"/>
        <w:spacing w:after="35" w:line="240" w:lineRule="auto"/>
        <w:ind w:left="20" w:firstLine="380"/>
        <w:jc w:val="center"/>
        <w:rPr>
          <w:rFonts w:ascii="Times New Roman" w:eastAsia="Times New Roman" w:hAnsi="Times New Roman" w:cs="Times New Roman"/>
          <w:b/>
          <w:bCs/>
          <w:spacing w:val="2"/>
          <w:sz w:val="20"/>
          <w:szCs w:val="24"/>
        </w:rPr>
      </w:pPr>
    </w:p>
    <w:p w:rsidR="00DD392E" w:rsidRPr="00F23FA2" w:rsidRDefault="00DD392E" w:rsidP="00DD392E">
      <w:pPr>
        <w:widowControl w:val="0"/>
        <w:numPr>
          <w:ilvl w:val="0"/>
          <w:numId w:val="6"/>
        </w:numPr>
        <w:shd w:val="clear" w:color="auto" w:fill="FFFFFF"/>
        <w:tabs>
          <w:tab w:val="left" w:pos="646"/>
        </w:tabs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0"/>
          <w:szCs w:val="24"/>
          <w:shd w:val="clear" w:color="auto" w:fill="FFFFFF"/>
        </w:rPr>
      </w:pPr>
      <w:r w:rsidRPr="00F23FA2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4"/>
          <w:shd w:val="clear" w:color="auto" w:fill="FFFFFF"/>
        </w:rPr>
        <w:softHyphen/>
      </w:r>
      <w:r w:rsidRPr="00F23FA2">
        <w:rPr>
          <w:rFonts w:ascii="Times New Roman" w:eastAsia="Times New Roman" w:hAnsi="Times New Roman" w:cs="Times New Roman"/>
          <w:iCs/>
          <w:color w:val="000000"/>
          <w:spacing w:val="-2"/>
          <w:sz w:val="20"/>
          <w:szCs w:val="24"/>
          <w:shd w:val="clear" w:color="auto" w:fill="FFFFFF"/>
        </w:rPr>
        <w:t>Аудиодиски к учебно-методическим комплексам «Английский язык» (2—4 классы, серия “</w:t>
      </w:r>
      <w:r w:rsidRPr="00F23FA2">
        <w:rPr>
          <w:rFonts w:ascii="Times New Roman" w:eastAsia="Times New Roman" w:hAnsi="Times New Roman" w:cs="Times New Roman"/>
          <w:iCs/>
          <w:color w:val="000000"/>
          <w:spacing w:val="-2"/>
          <w:sz w:val="20"/>
          <w:szCs w:val="24"/>
          <w:shd w:val="clear" w:color="auto" w:fill="FFFFFF"/>
          <w:lang w:val="en-US"/>
        </w:rPr>
        <w:t>RainbowEnglish</w:t>
      </w:r>
      <w:r w:rsidRPr="00F23FA2">
        <w:rPr>
          <w:rFonts w:ascii="Times New Roman" w:eastAsia="Times New Roman" w:hAnsi="Times New Roman" w:cs="Times New Roman"/>
          <w:iCs/>
          <w:color w:val="000000"/>
          <w:spacing w:val="-2"/>
          <w:sz w:val="20"/>
          <w:szCs w:val="24"/>
          <w:shd w:val="clear" w:color="auto" w:fill="FFFFFF"/>
        </w:rPr>
        <w:t>”). Авторы О. В. Афанасьева, И. В. Михеева</w:t>
      </w:r>
    </w:p>
    <w:p w:rsidR="00DD392E" w:rsidRPr="00F23FA2" w:rsidRDefault="00DD392E" w:rsidP="00DD392E">
      <w:pPr>
        <w:widowControl w:val="0"/>
        <w:numPr>
          <w:ilvl w:val="0"/>
          <w:numId w:val="6"/>
        </w:numPr>
        <w:shd w:val="clear" w:color="auto" w:fill="FFFFFF"/>
        <w:tabs>
          <w:tab w:val="left" w:pos="646"/>
        </w:tabs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0"/>
          <w:szCs w:val="24"/>
          <w:shd w:val="clear" w:color="auto" w:fill="FFFFFF"/>
        </w:rPr>
      </w:pPr>
      <w:r w:rsidRPr="00F23FA2">
        <w:rPr>
          <w:rFonts w:ascii="Times New Roman" w:eastAsia="Times New Roman" w:hAnsi="Times New Roman" w:cs="Times New Roman"/>
          <w:iCs/>
          <w:color w:val="000000"/>
          <w:spacing w:val="-2"/>
          <w:sz w:val="20"/>
          <w:szCs w:val="24"/>
          <w:shd w:val="clear" w:color="auto" w:fill="FFFFFF"/>
        </w:rPr>
        <w:softHyphen/>
        <w:t xml:space="preserve"> Художественные и мультипликационные фильмы на английском языке</w:t>
      </w:r>
    </w:p>
    <w:p w:rsidR="00DD392E" w:rsidRPr="00F23FA2" w:rsidRDefault="00DD392E" w:rsidP="00DD392E">
      <w:pPr>
        <w:widowControl w:val="0"/>
        <w:numPr>
          <w:ilvl w:val="0"/>
          <w:numId w:val="6"/>
        </w:numPr>
        <w:shd w:val="clear" w:color="auto" w:fill="FFFFFF"/>
        <w:tabs>
          <w:tab w:val="left" w:pos="646"/>
        </w:tabs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0"/>
          <w:szCs w:val="24"/>
          <w:shd w:val="clear" w:color="auto" w:fill="FFFFFF"/>
        </w:rPr>
      </w:pPr>
      <w:r w:rsidRPr="00F23FA2">
        <w:rPr>
          <w:rFonts w:ascii="Times New Roman" w:eastAsia="Times New Roman" w:hAnsi="Times New Roman" w:cs="Times New Roman"/>
          <w:iCs/>
          <w:color w:val="000000"/>
          <w:spacing w:val="-2"/>
          <w:sz w:val="20"/>
          <w:szCs w:val="24"/>
          <w:shd w:val="clear" w:color="auto" w:fill="FFFFFF"/>
        </w:rPr>
        <w:softHyphen/>
        <w:t xml:space="preserve"> Мультимедийные обучающие программы по английскому языку</w:t>
      </w:r>
    </w:p>
    <w:p w:rsidR="00DD392E" w:rsidRPr="00F23FA2" w:rsidRDefault="00DD392E" w:rsidP="00DD392E">
      <w:pPr>
        <w:widowControl w:val="0"/>
        <w:numPr>
          <w:ilvl w:val="0"/>
          <w:numId w:val="6"/>
        </w:numPr>
        <w:tabs>
          <w:tab w:val="left" w:pos="646"/>
        </w:tabs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i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iCs/>
          <w:color w:val="000000"/>
          <w:spacing w:val="-2"/>
          <w:sz w:val="20"/>
          <w:szCs w:val="24"/>
          <w:shd w:val="clear" w:color="auto" w:fill="FFFFFF"/>
          <w:lang w:val="en-US"/>
        </w:rPr>
        <w:softHyphen/>
      </w:r>
      <w:proofErr w:type="spellStart"/>
      <w:r w:rsidRPr="00F23FA2">
        <w:rPr>
          <w:rFonts w:ascii="Times New Roman" w:eastAsia="Times New Roman" w:hAnsi="Times New Roman" w:cs="Times New Roman"/>
          <w:iCs/>
          <w:color w:val="000000"/>
          <w:spacing w:val="-2"/>
          <w:sz w:val="20"/>
          <w:szCs w:val="24"/>
          <w:shd w:val="clear" w:color="auto" w:fill="FFFFFF"/>
          <w:lang w:val="en-US"/>
        </w:rPr>
        <w:t>Интерактивные</w:t>
      </w:r>
      <w:proofErr w:type="spellEnd"/>
      <w:r w:rsidR="00340464">
        <w:rPr>
          <w:rFonts w:ascii="Times New Roman" w:eastAsia="Times New Roman" w:hAnsi="Times New Roman" w:cs="Times New Roman"/>
          <w:iCs/>
          <w:color w:val="000000"/>
          <w:spacing w:val="-2"/>
          <w:sz w:val="20"/>
          <w:szCs w:val="24"/>
          <w:shd w:val="clear" w:color="auto" w:fill="FFFFFF"/>
        </w:rPr>
        <w:t xml:space="preserve"> </w:t>
      </w:r>
      <w:proofErr w:type="spellStart"/>
      <w:r w:rsidRPr="00F23FA2">
        <w:rPr>
          <w:rFonts w:ascii="Times New Roman" w:eastAsia="Times New Roman" w:hAnsi="Times New Roman" w:cs="Times New Roman"/>
          <w:iCs/>
          <w:color w:val="000000"/>
          <w:spacing w:val="-2"/>
          <w:sz w:val="20"/>
          <w:szCs w:val="24"/>
          <w:shd w:val="clear" w:color="auto" w:fill="FFFFFF"/>
          <w:lang w:val="en-US"/>
        </w:rPr>
        <w:t>карты</w:t>
      </w:r>
      <w:proofErr w:type="spellEnd"/>
    </w:p>
    <w:p w:rsidR="00DD392E" w:rsidRPr="00F23FA2" w:rsidRDefault="00DD392E" w:rsidP="00DD392E">
      <w:pPr>
        <w:widowControl w:val="0"/>
        <w:spacing w:after="35" w:line="240" w:lineRule="auto"/>
        <w:ind w:left="20" w:firstLine="380"/>
        <w:rPr>
          <w:rFonts w:ascii="Times New Roman" w:eastAsia="Times New Roman" w:hAnsi="Times New Roman" w:cs="Times New Roman"/>
          <w:b/>
          <w:bCs/>
          <w:spacing w:val="5"/>
          <w:sz w:val="20"/>
          <w:szCs w:val="24"/>
          <w:shd w:val="clear" w:color="auto" w:fill="FFFFFF"/>
        </w:rPr>
      </w:pPr>
    </w:p>
    <w:p w:rsidR="00DD392E" w:rsidRPr="00F23FA2" w:rsidRDefault="00DD392E" w:rsidP="00DD392E">
      <w:pPr>
        <w:widowControl w:val="0"/>
        <w:spacing w:after="35" w:line="240" w:lineRule="auto"/>
        <w:ind w:left="20" w:firstLine="380"/>
        <w:jc w:val="center"/>
        <w:rPr>
          <w:rFonts w:ascii="Times New Roman" w:eastAsia="Times New Roman" w:hAnsi="Times New Roman" w:cs="Times New Roman"/>
          <w:b/>
          <w:bCs/>
          <w:spacing w:val="2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b/>
          <w:bCs/>
          <w:spacing w:val="2"/>
          <w:sz w:val="20"/>
          <w:szCs w:val="24"/>
        </w:rPr>
        <w:t>Интернет-ресурсы</w:t>
      </w:r>
    </w:p>
    <w:p w:rsidR="00DD392E" w:rsidRPr="00F23FA2" w:rsidRDefault="00DD392E" w:rsidP="00DD392E">
      <w:pPr>
        <w:widowControl w:val="0"/>
        <w:spacing w:after="35" w:line="240" w:lineRule="auto"/>
        <w:ind w:left="20" w:firstLine="380"/>
        <w:jc w:val="center"/>
        <w:rPr>
          <w:rFonts w:ascii="Times New Roman" w:eastAsia="Times New Roman" w:hAnsi="Times New Roman" w:cs="Times New Roman"/>
          <w:b/>
          <w:bCs/>
          <w:spacing w:val="2"/>
          <w:sz w:val="20"/>
          <w:szCs w:val="24"/>
        </w:rPr>
      </w:pPr>
    </w:p>
    <w:p w:rsidR="00DD392E" w:rsidRPr="00F23FA2" w:rsidRDefault="00DD392E" w:rsidP="00DD392E">
      <w:pPr>
        <w:widowControl w:val="0"/>
        <w:tabs>
          <w:tab w:val="left" w:pos="621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1.Всем, кто учится. - Режим доступа: </w:t>
      </w:r>
      <w:hyperlink r:id="rId5" w:history="1">
        <w:r w:rsidRPr="00F23FA2">
          <w:rPr>
            <w:rFonts w:ascii="Times New Roman" w:eastAsia="Times New Roman" w:hAnsi="Times New Roman" w:cs="Times New Roman"/>
            <w:spacing w:val="5"/>
            <w:sz w:val="20"/>
            <w:szCs w:val="24"/>
            <w:u w:val="single"/>
            <w:lang w:val="en-US"/>
          </w:rPr>
          <w:t>http</w:t>
        </w:r>
        <w:r w:rsidRPr="00F23FA2">
          <w:rPr>
            <w:rFonts w:ascii="Times New Roman" w:eastAsia="Times New Roman" w:hAnsi="Times New Roman" w:cs="Times New Roman"/>
            <w:spacing w:val="5"/>
            <w:sz w:val="20"/>
            <w:szCs w:val="24"/>
            <w:u w:val="single"/>
          </w:rPr>
          <w:t>://</w:t>
        </w:r>
        <w:r w:rsidRPr="00F23FA2">
          <w:rPr>
            <w:rFonts w:ascii="Times New Roman" w:eastAsia="Times New Roman" w:hAnsi="Times New Roman" w:cs="Times New Roman"/>
            <w:spacing w:val="5"/>
            <w:sz w:val="20"/>
            <w:szCs w:val="24"/>
            <w:u w:val="single"/>
            <w:lang w:val="en-US"/>
          </w:rPr>
          <w:t>www</w:t>
        </w:r>
        <w:r w:rsidRPr="00F23FA2">
          <w:rPr>
            <w:rFonts w:ascii="Times New Roman" w:eastAsia="Times New Roman" w:hAnsi="Times New Roman" w:cs="Times New Roman"/>
            <w:spacing w:val="5"/>
            <w:sz w:val="20"/>
            <w:szCs w:val="24"/>
            <w:u w:val="single"/>
          </w:rPr>
          <w:t>.</w:t>
        </w:r>
        <w:proofErr w:type="spellStart"/>
        <w:r w:rsidRPr="00F23FA2">
          <w:rPr>
            <w:rFonts w:ascii="Times New Roman" w:eastAsia="Times New Roman" w:hAnsi="Times New Roman" w:cs="Times New Roman"/>
            <w:spacing w:val="5"/>
            <w:sz w:val="20"/>
            <w:szCs w:val="24"/>
            <w:u w:val="single"/>
            <w:lang w:val="en-US"/>
          </w:rPr>
          <w:t>alleng</w:t>
        </w:r>
        <w:proofErr w:type="spellEnd"/>
        <w:r w:rsidRPr="00F23FA2">
          <w:rPr>
            <w:rFonts w:ascii="Times New Roman" w:eastAsia="Times New Roman" w:hAnsi="Times New Roman" w:cs="Times New Roman"/>
            <w:spacing w:val="5"/>
            <w:sz w:val="20"/>
            <w:szCs w:val="24"/>
            <w:u w:val="single"/>
          </w:rPr>
          <w:t>.</w:t>
        </w:r>
        <w:proofErr w:type="spellStart"/>
        <w:r w:rsidRPr="00F23FA2">
          <w:rPr>
            <w:rFonts w:ascii="Times New Roman" w:eastAsia="Times New Roman" w:hAnsi="Times New Roman" w:cs="Times New Roman"/>
            <w:spacing w:val="5"/>
            <w:sz w:val="20"/>
            <w:szCs w:val="24"/>
            <w:u w:val="single"/>
            <w:lang w:val="en-US"/>
          </w:rPr>
          <w:t>ru</w:t>
        </w:r>
        <w:proofErr w:type="spellEnd"/>
      </w:hyperlink>
    </w:p>
    <w:p w:rsidR="00DD392E" w:rsidRPr="00F23FA2" w:rsidRDefault="00DD392E" w:rsidP="00DD392E">
      <w:pPr>
        <w:widowControl w:val="0"/>
        <w:tabs>
          <w:tab w:val="left" w:pos="606"/>
        </w:tabs>
        <w:spacing w:after="0" w:line="240" w:lineRule="auto"/>
        <w:ind w:left="400" w:right="10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2. Федеральный центр информационно-образовательных ресурсов. - Режим доступа: 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lang w:val="en-US"/>
        </w:rPr>
        <w:t>http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:// </w:t>
      </w:r>
      <w:proofErr w:type="spellStart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lang w:val="en-US"/>
        </w:rPr>
        <w:t>eor</w:t>
      </w:r>
      <w:proofErr w:type="spellEnd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.</w:t>
      </w:r>
      <w:proofErr w:type="spellStart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lang w:val="en-US"/>
        </w:rPr>
        <w:t>edu</w:t>
      </w:r>
      <w:proofErr w:type="spellEnd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.</w:t>
      </w:r>
      <w:proofErr w:type="spellStart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lang w:val="en-US"/>
        </w:rPr>
        <w:t>ru</w:t>
      </w:r>
      <w:proofErr w:type="spellEnd"/>
    </w:p>
    <w:p w:rsidR="00DD392E" w:rsidRPr="00F23FA2" w:rsidRDefault="00DD392E" w:rsidP="00DD392E">
      <w:pPr>
        <w:widowControl w:val="0"/>
        <w:tabs>
          <w:tab w:val="left" w:pos="610"/>
        </w:tabs>
        <w:spacing w:after="0" w:line="240" w:lineRule="auto"/>
        <w:ind w:left="400" w:right="10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3. Единая коллекция цифровых образовательных ресурсов. - Режим доступа: 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lang w:val="en-US"/>
        </w:rPr>
        <w:t>http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://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lang w:val="en-US"/>
        </w:rPr>
        <w:t>school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- 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lang w:val="en-US"/>
        </w:rPr>
        <w:t>collection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.</w:t>
      </w:r>
      <w:proofErr w:type="spellStart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lang w:val="en-US"/>
        </w:rPr>
        <w:t>edu</w:t>
      </w:r>
      <w:proofErr w:type="spellEnd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.</w:t>
      </w:r>
      <w:proofErr w:type="spellStart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lang w:val="en-US"/>
        </w:rPr>
        <w:t>ru</w:t>
      </w:r>
      <w:proofErr w:type="spellEnd"/>
    </w:p>
    <w:p w:rsidR="00DD392E" w:rsidRPr="00F23FA2" w:rsidRDefault="00DD392E" w:rsidP="00DD392E">
      <w:pPr>
        <w:widowControl w:val="0"/>
        <w:tabs>
          <w:tab w:val="left" w:pos="245"/>
        </w:tabs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ab/>
        <w:t xml:space="preserve">  4.Единое окно доступа к образовательным ресурсам. - Режим доступа:  </w:t>
      </w:r>
      <w:hyperlink r:id="rId6" w:history="1">
        <w:r w:rsidRPr="00F23FA2">
          <w:rPr>
            <w:rFonts w:ascii="Times New Roman" w:eastAsia="Times New Roman" w:hAnsi="Times New Roman" w:cs="Times New Roman"/>
            <w:spacing w:val="5"/>
            <w:sz w:val="20"/>
            <w:szCs w:val="24"/>
            <w:u w:val="single"/>
            <w:lang w:val="en-US"/>
          </w:rPr>
          <w:t>http</w:t>
        </w:r>
        <w:r w:rsidRPr="00F23FA2">
          <w:rPr>
            <w:rFonts w:ascii="Times New Roman" w:eastAsia="Times New Roman" w:hAnsi="Times New Roman" w:cs="Times New Roman"/>
            <w:spacing w:val="5"/>
            <w:sz w:val="20"/>
            <w:szCs w:val="24"/>
            <w:u w:val="single"/>
          </w:rPr>
          <w:t>://</w:t>
        </w:r>
        <w:r w:rsidRPr="00F23FA2">
          <w:rPr>
            <w:rFonts w:ascii="Times New Roman" w:eastAsia="Times New Roman" w:hAnsi="Times New Roman" w:cs="Times New Roman"/>
            <w:spacing w:val="5"/>
            <w:sz w:val="20"/>
            <w:szCs w:val="24"/>
            <w:u w:val="single"/>
            <w:lang w:val="en-US"/>
          </w:rPr>
          <w:t>window</w:t>
        </w:r>
        <w:r w:rsidRPr="00F23FA2">
          <w:rPr>
            <w:rFonts w:ascii="Times New Roman" w:eastAsia="Times New Roman" w:hAnsi="Times New Roman" w:cs="Times New Roman"/>
            <w:spacing w:val="5"/>
            <w:sz w:val="20"/>
            <w:szCs w:val="24"/>
            <w:u w:val="single"/>
          </w:rPr>
          <w:t>.</w:t>
        </w:r>
        <w:proofErr w:type="spellStart"/>
        <w:r w:rsidRPr="00F23FA2">
          <w:rPr>
            <w:rFonts w:ascii="Times New Roman" w:eastAsia="Times New Roman" w:hAnsi="Times New Roman" w:cs="Times New Roman"/>
            <w:spacing w:val="5"/>
            <w:sz w:val="20"/>
            <w:szCs w:val="24"/>
            <w:u w:val="single"/>
            <w:lang w:val="en-US"/>
          </w:rPr>
          <w:t>edu</w:t>
        </w:r>
        <w:proofErr w:type="spellEnd"/>
        <w:r w:rsidRPr="00F23FA2">
          <w:rPr>
            <w:rFonts w:ascii="Times New Roman" w:eastAsia="Times New Roman" w:hAnsi="Times New Roman" w:cs="Times New Roman"/>
            <w:spacing w:val="5"/>
            <w:sz w:val="20"/>
            <w:szCs w:val="24"/>
            <w:u w:val="single"/>
          </w:rPr>
          <w:t>.</w:t>
        </w:r>
        <w:proofErr w:type="spellStart"/>
        <w:r w:rsidRPr="00F23FA2">
          <w:rPr>
            <w:rFonts w:ascii="Times New Roman" w:eastAsia="Times New Roman" w:hAnsi="Times New Roman" w:cs="Times New Roman"/>
            <w:spacing w:val="5"/>
            <w:sz w:val="20"/>
            <w:szCs w:val="24"/>
            <w:u w:val="single"/>
            <w:lang w:val="en-US"/>
          </w:rPr>
          <w:t>ru</w:t>
        </w:r>
        <w:proofErr w:type="spellEnd"/>
      </w:hyperlink>
    </w:p>
    <w:p w:rsidR="00DD392E" w:rsidRPr="00F23FA2" w:rsidRDefault="00DD392E" w:rsidP="00DD392E">
      <w:pPr>
        <w:widowControl w:val="0"/>
        <w:tabs>
          <w:tab w:val="left" w:pos="606"/>
        </w:tabs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 5. 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lang w:val="en-US"/>
        </w:rPr>
        <w:t>NativeEnglish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. Изучение английского языка онлайн. – Режим доступа: 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lang w:val="en-US"/>
        </w:rPr>
        <w:t>http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://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lang w:val="en-US"/>
        </w:rPr>
        <w:t>www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.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lang w:val="en-US"/>
        </w:rPr>
        <w:t>native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- 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pgNum/>
      </w:r>
      <w:proofErr w:type="spellStart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lang w:val="en-US"/>
        </w:rPr>
        <w:t>nglish</w:t>
      </w:r>
      <w:proofErr w:type="spellEnd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.</w:t>
      </w:r>
      <w:proofErr w:type="spellStart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lang w:val="en-US"/>
        </w:rPr>
        <w:t>ru</w:t>
      </w:r>
      <w:proofErr w:type="spellEnd"/>
    </w:p>
    <w:p w:rsidR="00DD392E" w:rsidRPr="00F23FA2" w:rsidRDefault="00DD392E" w:rsidP="00DD392E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    6.Тесты на знание английского языка. – Режим доступа</w:t>
      </w:r>
      <w:proofErr w:type="gramStart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 :</w:t>
      </w:r>
      <w:proofErr w:type="gramEnd"/>
      <w:r w:rsidR="004624C9" w:rsidRPr="00F23FA2">
        <w:rPr>
          <w:sz w:val="18"/>
        </w:rPr>
        <w:fldChar w:fldCharType="begin"/>
      </w:r>
      <w:r w:rsidR="00796A21" w:rsidRPr="00F23FA2">
        <w:rPr>
          <w:sz w:val="18"/>
        </w:rPr>
        <w:instrText>HYPERLINK "http://www.engtests.ru"</w:instrText>
      </w:r>
      <w:r w:rsidR="004624C9" w:rsidRPr="00F23FA2">
        <w:rPr>
          <w:sz w:val="18"/>
        </w:rPr>
        <w:fldChar w:fldCharType="separate"/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u w:val="single"/>
          <w:lang w:val="en-US"/>
        </w:rPr>
        <w:t>http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u w:val="single"/>
        </w:rPr>
        <w:t>://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u w:val="single"/>
          <w:lang w:val="en-US"/>
        </w:rPr>
        <w:t>www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u w:val="single"/>
        </w:rPr>
        <w:t>.</w:t>
      </w:r>
      <w:proofErr w:type="spellStart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u w:val="single"/>
          <w:lang w:val="en-US"/>
        </w:rPr>
        <w:t>engtests</w:t>
      </w:r>
      <w:proofErr w:type="spellEnd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u w:val="single"/>
        </w:rPr>
        <w:t>.</w:t>
      </w:r>
      <w:proofErr w:type="spellStart"/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u w:val="single"/>
          <w:lang w:val="en-US"/>
        </w:rPr>
        <w:t>ru</w:t>
      </w:r>
      <w:proofErr w:type="spellEnd"/>
      <w:r w:rsidR="004624C9" w:rsidRPr="00F23FA2">
        <w:rPr>
          <w:sz w:val="18"/>
        </w:rPr>
        <w:fldChar w:fldCharType="end"/>
      </w:r>
    </w:p>
    <w:p w:rsidR="00DD392E" w:rsidRPr="00F23FA2" w:rsidRDefault="00DD392E" w:rsidP="00DD392E">
      <w:pPr>
        <w:widowControl w:val="0"/>
        <w:tabs>
          <w:tab w:val="left" w:pos="635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0"/>
          <w:szCs w:val="24"/>
          <w:lang w:val="en-US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lang w:val="en-US"/>
        </w:rPr>
        <w:t xml:space="preserve">7. Learn English kids. – 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>Режимдоступа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lang w:val="en-US"/>
        </w:rPr>
        <w:t xml:space="preserve">: </w:t>
      </w:r>
      <w:hyperlink r:id="rId7" w:history="1">
        <w:r w:rsidRPr="00F23FA2">
          <w:rPr>
            <w:rFonts w:ascii="Times New Roman" w:eastAsia="Times New Roman" w:hAnsi="Times New Roman" w:cs="Times New Roman"/>
            <w:spacing w:val="5"/>
            <w:sz w:val="20"/>
            <w:szCs w:val="24"/>
            <w:u w:val="single"/>
            <w:lang w:val="en-US"/>
          </w:rPr>
          <w:t>http://learnenglishkids.britishcouncil.org</w:t>
        </w:r>
      </w:hyperlink>
    </w:p>
    <w:p w:rsidR="00DD392E" w:rsidRPr="00F23FA2" w:rsidRDefault="00DD392E" w:rsidP="00DD392E">
      <w:pPr>
        <w:widowControl w:val="0"/>
        <w:tabs>
          <w:tab w:val="left" w:pos="601"/>
        </w:tabs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pacing w:val="5"/>
          <w:sz w:val="20"/>
          <w:szCs w:val="24"/>
        </w:rPr>
      </w:pP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8. 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  <w:lang w:val="en-US"/>
        </w:rPr>
        <w:t>StudyEnglishnow</w:t>
      </w:r>
      <w:r w:rsidRPr="00F23FA2">
        <w:rPr>
          <w:rFonts w:ascii="Times New Roman" w:eastAsia="Times New Roman" w:hAnsi="Times New Roman" w:cs="Times New Roman"/>
          <w:spacing w:val="5"/>
          <w:sz w:val="20"/>
          <w:szCs w:val="24"/>
        </w:rPr>
        <w:t xml:space="preserve">. Английский язык прямо сейчас. Что, как и почему. - Режим доступа: </w:t>
      </w:r>
      <w:hyperlink r:id="rId8" w:history="1">
        <w:r w:rsidRPr="00F23FA2">
          <w:rPr>
            <w:rFonts w:ascii="Times New Roman" w:eastAsia="Times New Roman" w:hAnsi="Times New Roman" w:cs="Times New Roman"/>
            <w:spacing w:val="5"/>
            <w:sz w:val="20"/>
            <w:szCs w:val="24"/>
            <w:u w:val="single"/>
            <w:lang w:val="en-US"/>
          </w:rPr>
          <w:t>http</w:t>
        </w:r>
        <w:r w:rsidRPr="00F23FA2">
          <w:rPr>
            <w:rFonts w:ascii="Times New Roman" w:eastAsia="Times New Roman" w:hAnsi="Times New Roman" w:cs="Times New Roman"/>
            <w:spacing w:val="5"/>
            <w:sz w:val="20"/>
            <w:szCs w:val="24"/>
            <w:u w:val="single"/>
          </w:rPr>
          <w:t>://</w:t>
        </w:r>
        <w:proofErr w:type="spellStart"/>
        <w:r w:rsidRPr="00F23FA2">
          <w:rPr>
            <w:rFonts w:ascii="Times New Roman" w:eastAsia="Times New Roman" w:hAnsi="Times New Roman" w:cs="Times New Roman"/>
            <w:spacing w:val="5"/>
            <w:sz w:val="20"/>
            <w:szCs w:val="24"/>
            <w:u w:val="single"/>
            <w:lang w:val="en-US"/>
          </w:rPr>
          <w:t>studyenglishnow</w:t>
        </w:r>
        <w:proofErr w:type="spellEnd"/>
        <w:r w:rsidRPr="00F23FA2">
          <w:rPr>
            <w:rFonts w:ascii="Times New Roman" w:eastAsia="Times New Roman" w:hAnsi="Times New Roman" w:cs="Times New Roman"/>
            <w:spacing w:val="5"/>
            <w:sz w:val="20"/>
            <w:szCs w:val="24"/>
            <w:u w:val="single"/>
          </w:rPr>
          <w:t>.</w:t>
        </w:r>
        <w:proofErr w:type="spellStart"/>
        <w:r w:rsidRPr="00F23FA2">
          <w:rPr>
            <w:rFonts w:ascii="Times New Roman" w:eastAsia="Times New Roman" w:hAnsi="Times New Roman" w:cs="Times New Roman"/>
            <w:spacing w:val="5"/>
            <w:sz w:val="20"/>
            <w:szCs w:val="24"/>
            <w:u w:val="single"/>
            <w:lang w:val="en-US"/>
          </w:rPr>
          <w:t>ru</w:t>
        </w:r>
        <w:proofErr w:type="spellEnd"/>
      </w:hyperlink>
    </w:p>
    <w:p w:rsidR="00DD392E" w:rsidRPr="00F23FA2" w:rsidRDefault="00DD392E" w:rsidP="00DD392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4"/>
          <w:lang w:eastAsia="ru-RU"/>
        </w:rPr>
      </w:pPr>
    </w:p>
    <w:p w:rsidR="00DD392E" w:rsidRPr="00F23FA2" w:rsidRDefault="00DD392E" w:rsidP="00DD392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4"/>
          <w:lang w:eastAsia="ru-RU"/>
        </w:rPr>
      </w:pPr>
    </w:p>
    <w:p w:rsidR="00DD392E" w:rsidRPr="00F23FA2" w:rsidRDefault="00DD392E" w:rsidP="00DD392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4"/>
          <w:lang w:eastAsia="ru-RU"/>
        </w:rPr>
      </w:pPr>
    </w:p>
    <w:p w:rsidR="00DD392E" w:rsidRPr="00F23FA2" w:rsidRDefault="00DD392E" w:rsidP="00DD392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4"/>
          <w:lang w:eastAsia="ru-RU"/>
        </w:rPr>
      </w:pPr>
      <w:r w:rsidRPr="00F23FA2">
        <w:rPr>
          <w:rFonts w:ascii="Times New Roman" w:eastAsia="Calibri" w:hAnsi="Times New Roman" w:cs="Times New Roman"/>
          <w:b/>
          <w:sz w:val="20"/>
          <w:szCs w:val="24"/>
          <w:lang w:eastAsia="ru-RU"/>
        </w:rPr>
        <w:t>Материально – техническое обеспечение образовательного процесса</w:t>
      </w:r>
    </w:p>
    <w:p w:rsidR="00DD392E" w:rsidRPr="00F23FA2" w:rsidRDefault="00DD392E" w:rsidP="00DD392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4"/>
          <w:lang w:eastAsia="ru-RU"/>
        </w:rPr>
      </w:pPr>
    </w:p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7"/>
        <w:gridCol w:w="7759"/>
      </w:tblGrid>
      <w:tr w:rsidR="00DD392E" w:rsidRPr="00F23FA2" w:rsidTr="00340464">
        <w:tc>
          <w:tcPr>
            <w:tcW w:w="2017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№ п</w:t>
            </w:r>
            <w:r w:rsidRPr="00F23FA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ar-SA"/>
              </w:rPr>
              <w:t>/</w:t>
            </w:r>
            <w:r w:rsidRPr="00F23FA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п</w:t>
            </w:r>
          </w:p>
        </w:tc>
        <w:tc>
          <w:tcPr>
            <w:tcW w:w="7759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Наименование раздела, наименование объектов и средств материально-технического обеспечения</w:t>
            </w:r>
          </w:p>
        </w:tc>
      </w:tr>
      <w:tr w:rsidR="00DD392E" w:rsidRPr="00F23FA2" w:rsidTr="00340464">
        <w:tc>
          <w:tcPr>
            <w:tcW w:w="9776" w:type="dxa"/>
            <w:gridSpan w:val="2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Иллюстрации (плакаты)</w:t>
            </w:r>
          </w:p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</w:tr>
      <w:tr w:rsidR="00DD392E" w:rsidRPr="00F23FA2" w:rsidTr="00340464">
        <w:tc>
          <w:tcPr>
            <w:tcW w:w="2017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lastRenderedPageBreak/>
              <w:t>1.</w:t>
            </w:r>
          </w:p>
        </w:tc>
        <w:tc>
          <w:tcPr>
            <w:tcW w:w="7759" w:type="dxa"/>
          </w:tcPr>
          <w:p w:rsidR="00DD392E" w:rsidRPr="00F23FA2" w:rsidRDefault="00DD392E" w:rsidP="00DD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Английская азбука</w:t>
            </w:r>
          </w:p>
        </w:tc>
      </w:tr>
      <w:tr w:rsidR="00DD392E" w:rsidRPr="00F23FA2" w:rsidTr="00340464">
        <w:tc>
          <w:tcPr>
            <w:tcW w:w="2017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2.</w:t>
            </w:r>
          </w:p>
        </w:tc>
        <w:tc>
          <w:tcPr>
            <w:tcW w:w="7759" w:type="dxa"/>
          </w:tcPr>
          <w:p w:rsidR="00DD392E" w:rsidRPr="00F23FA2" w:rsidRDefault="00DD392E" w:rsidP="00DD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  <w:t xml:space="preserve">We know </w:t>
            </w:r>
            <w:proofErr w:type="spellStart"/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  <w:t>colours</w:t>
            </w:r>
            <w:proofErr w:type="spellEnd"/>
          </w:p>
        </w:tc>
      </w:tr>
      <w:tr w:rsidR="00DD392E" w:rsidRPr="00F23FA2" w:rsidTr="00340464">
        <w:tc>
          <w:tcPr>
            <w:tcW w:w="2017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3.</w:t>
            </w:r>
          </w:p>
        </w:tc>
        <w:tc>
          <w:tcPr>
            <w:tcW w:w="7759" w:type="dxa"/>
          </w:tcPr>
          <w:p w:rsidR="00DD392E" w:rsidRPr="00F23FA2" w:rsidRDefault="00DD392E" w:rsidP="00DD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  <w:t>My house</w:t>
            </w:r>
          </w:p>
        </w:tc>
      </w:tr>
      <w:tr w:rsidR="00DD392E" w:rsidRPr="00F23FA2" w:rsidTr="00340464">
        <w:tc>
          <w:tcPr>
            <w:tcW w:w="2017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  <w:t>4</w:t>
            </w: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.</w:t>
            </w:r>
          </w:p>
        </w:tc>
        <w:tc>
          <w:tcPr>
            <w:tcW w:w="7759" w:type="dxa"/>
          </w:tcPr>
          <w:p w:rsidR="00DD392E" w:rsidRPr="00F23FA2" w:rsidRDefault="00DD392E" w:rsidP="00DD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  <w:t>My body</w:t>
            </w:r>
          </w:p>
        </w:tc>
      </w:tr>
      <w:tr w:rsidR="00DD392E" w:rsidRPr="00F23FA2" w:rsidTr="00340464">
        <w:tc>
          <w:tcPr>
            <w:tcW w:w="9776" w:type="dxa"/>
            <w:gridSpan w:val="2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Средства ИКТ</w:t>
            </w:r>
          </w:p>
        </w:tc>
      </w:tr>
      <w:tr w:rsidR="00DD392E" w:rsidRPr="00F23FA2" w:rsidTr="00340464">
        <w:tc>
          <w:tcPr>
            <w:tcW w:w="9776" w:type="dxa"/>
            <w:gridSpan w:val="2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u w:val="single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ar-SA"/>
              </w:rPr>
              <w:t>Средства икт (цифровые образовательные ресурсы (</w:t>
            </w:r>
            <w:proofErr w:type="spellStart"/>
            <w:r w:rsidRPr="00F23FA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ar-SA"/>
              </w:rPr>
              <w:t>цор</w:t>
            </w:r>
            <w:proofErr w:type="spellEnd"/>
            <w:r w:rsidRPr="00F23FA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ar-SA"/>
              </w:rPr>
              <w:t>)</w:t>
            </w:r>
          </w:p>
        </w:tc>
      </w:tr>
      <w:tr w:rsidR="00DD392E" w:rsidRPr="00F23FA2" w:rsidTr="00340464">
        <w:tc>
          <w:tcPr>
            <w:tcW w:w="2017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1.</w:t>
            </w:r>
          </w:p>
        </w:tc>
        <w:tc>
          <w:tcPr>
            <w:tcW w:w="7759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Операционная система </w:t>
            </w: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  <w:t>Windows XP</w:t>
            </w:r>
          </w:p>
        </w:tc>
      </w:tr>
      <w:tr w:rsidR="00DD392E" w:rsidRPr="00F23FA2" w:rsidTr="00340464">
        <w:tc>
          <w:tcPr>
            <w:tcW w:w="9776" w:type="dxa"/>
            <w:gridSpan w:val="2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en-US" w:eastAsia="ar-SA"/>
              </w:rPr>
            </w:pPr>
            <w:r w:rsidRPr="00F23FA2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ar-SA"/>
              </w:rPr>
              <w:t>ЦОР (инструменты общепедагогические</w:t>
            </w:r>
            <w:r w:rsidRPr="00F23FA2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ar-SA"/>
              </w:rPr>
              <w:t>)</w:t>
            </w:r>
          </w:p>
        </w:tc>
      </w:tr>
      <w:tr w:rsidR="00DD392E" w:rsidRPr="00F23FA2" w:rsidTr="00340464">
        <w:tc>
          <w:tcPr>
            <w:tcW w:w="2017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1.</w:t>
            </w:r>
          </w:p>
        </w:tc>
        <w:tc>
          <w:tcPr>
            <w:tcW w:w="7759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  <w:t>Microsoft Office 2007</w:t>
            </w:r>
          </w:p>
        </w:tc>
      </w:tr>
      <w:tr w:rsidR="00DD392E" w:rsidRPr="00F23FA2" w:rsidTr="00340464">
        <w:tc>
          <w:tcPr>
            <w:tcW w:w="2017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2.</w:t>
            </w:r>
          </w:p>
        </w:tc>
        <w:tc>
          <w:tcPr>
            <w:tcW w:w="7759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  <w:t xml:space="preserve">Microsoft Office </w:t>
            </w:r>
            <w:proofErr w:type="spellStart"/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  <w:t>Exel</w:t>
            </w:r>
            <w:proofErr w:type="spellEnd"/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  <w:t xml:space="preserve"> 2007</w:t>
            </w:r>
          </w:p>
        </w:tc>
      </w:tr>
      <w:tr w:rsidR="00DD392E" w:rsidRPr="00F23FA2" w:rsidTr="00340464">
        <w:tc>
          <w:tcPr>
            <w:tcW w:w="2017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3.</w:t>
            </w:r>
          </w:p>
        </w:tc>
        <w:tc>
          <w:tcPr>
            <w:tcW w:w="7759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  <w:t>Microsoft Power Point 2007</w:t>
            </w:r>
          </w:p>
        </w:tc>
      </w:tr>
      <w:tr w:rsidR="00DD392E" w:rsidRPr="00F23FA2" w:rsidTr="00340464">
        <w:tc>
          <w:tcPr>
            <w:tcW w:w="2017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4.</w:t>
            </w:r>
          </w:p>
        </w:tc>
        <w:tc>
          <w:tcPr>
            <w:tcW w:w="7759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  <w:t xml:space="preserve">Adobe Reader </w:t>
            </w:r>
          </w:p>
        </w:tc>
      </w:tr>
      <w:tr w:rsidR="00DD392E" w:rsidRPr="00F23FA2" w:rsidTr="00340464">
        <w:tc>
          <w:tcPr>
            <w:tcW w:w="9776" w:type="dxa"/>
            <w:gridSpan w:val="2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Информационные источники (специализированные)</w:t>
            </w:r>
          </w:p>
        </w:tc>
      </w:tr>
      <w:tr w:rsidR="00DD392E" w:rsidRPr="00F23FA2" w:rsidTr="00340464">
        <w:tc>
          <w:tcPr>
            <w:tcW w:w="2017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1.</w:t>
            </w:r>
          </w:p>
        </w:tc>
        <w:tc>
          <w:tcPr>
            <w:tcW w:w="7759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en-US"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en-US" w:eastAsia="ar-SA"/>
              </w:rPr>
              <w:t>http</w:t>
            </w: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ar-SA"/>
              </w:rPr>
              <w:t>:</w:t>
            </w: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en-US" w:eastAsia="ar-SA"/>
              </w:rPr>
              <w:t>//britishcounsil.org</w:t>
            </w:r>
          </w:p>
        </w:tc>
      </w:tr>
      <w:tr w:rsidR="00DD392E" w:rsidRPr="00F23FA2" w:rsidTr="00340464">
        <w:tc>
          <w:tcPr>
            <w:tcW w:w="2017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2.</w:t>
            </w:r>
          </w:p>
        </w:tc>
        <w:tc>
          <w:tcPr>
            <w:tcW w:w="7759" w:type="dxa"/>
          </w:tcPr>
          <w:p w:rsidR="00DD392E" w:rsidRPr="00F23FA2" w:rsidRDefault="004624C9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en-US" w:eastAsia="ar-SA"/>
              </w:rPr>
            </w:pPr>
            <w:hyperlink r:id="rId9" w:history="1">
              <w:r w:rsidR="00DD392E" w:rsidRPr="00F23FA2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val="en-US" w:eastAsia="ar-SA"/>
                </w:rPr>
                <w:t>http</w:t>
              </w:r>
              <w:r w:rsidR="00DD392E" w:rsidRPr="00F23FA2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eastAsia="ar-SA"/>
                </w:rPr>
                <w:t>:</w:t>
              </w:r>
              <w:r w:rsidR="00DD392E" w:rsidRPr="00F23FA2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val="en-US" w:eastAsia="ar-SA"/>
                </w:rPr>
                <w:t>//</w:t>
              </w:r>
              <w:proofErr w:type="spellStart"/>
              <w:r w:rsidR="00DD392E" w:rsidRPr="00F23FA2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val="en-US" w:eastAsia="ar-SA"/>
                </w:rPr>
                <w:t>englishexercises</w:t>
              </w:r>
              <w:proofErr w:type="spellEnd"/>
            </w:hyperlink>
            <w:r w:rsidR="00DD392E" w:rsidRPr="00F23FA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en-US" w:eastAsia="ar-SA"/>
              </w:rPr>
              <w:t>. org</w:t>
            </w:r>
          </w:p>
        </w:tc>
      </w:tr>
      <w:tr w:rsidR="00DD392E" w:rsidRPr="00F23FA2" w:rsidTr="00340464">
        <w:tc>
          <w:tcPr>
            <w:tcW w:w="2017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3.</w:t>
            </w:r>
          </w:p>
        </w:tc>
        <w:tc>
          <w:tcPr>
            <w:tcW w:w="7759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en-US"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en-US" w:eastAsia="ar-SA"/>
              </w:rPr>
              <w:t>http</w:t>
            </w: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ar-SA"/>
              </w:rPr>
              <w:t>:</w:t>
            </w: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en-US" w:eastAsia="ar-SA"/>
              </w:rPr>
              <w:t>//pedsovet.org</w:t>
            </w:r>
          </w:p>
        </w:tc>
      </w:tr>
      <w:tr w:rsidR="00DD392E" w:rsidRPr="00F23FA2" w:rsidTr="00340464">
        <w:tc>
          <w:tcPr>
            <w:tcW w:w="2017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4.</w:t>
            </w:r>
          </w:p>
        </w:tc>
        <w:tc>
          <w:tcPr>
            <w:tcW w:w="7759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en-US"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en-US" w:eastAsia="ar-SA"/>
              </w:rPr>
              <w:t>http</w:t>
            </w: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ar-SA"/>
              </w:rPr>
              <w:t>:</w:t>
            </w: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en-US" w:eastAsia="ar-SA"/>
              </w:rPr>
              <w:t>//it-n</w:t>
            </w: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ar-SA"/>
              </w:rPr>
              <w:t>.</w:t>
            </w:r>
            <w:proofErr w:type="spellStart"/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en-US" w:eastAsia="ar-SA"/>
              </w:rPr>
              <w:t>ru</w:t>
            </w:r>
            <w:proofErr w:type="spellEnd"/>
          </w:p>
        </w:tc>
      </w:tr>
      <w:tr w:rsidR="00DD392E" w:rsidRPr="00F23FA2" w:rsidTr="00340464">
        <w:tc>
          <w:tcPr>
            <w:tcW w:w="2017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5.</w:t>
            </w:r>
          </w:p>
        </w:tc>
        <w:tc>
          <w:tcPr>
            <w:tcW w:w="7759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en-US"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en-US" w:eastAsia="ar-SA"/>
              </w:rPr>
              <w:t>http</w:t>
            </w: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ar-SA"/>
              </w:rPr>
              <w:t>:</w:t>
            </w: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en-US" w:eastAsia="ar-SA"/>
              </w:rPr>
              <w:t>//openclass.ru</w:t>
            </w:r>
          </w:p>
        </w:tc>
      </w:tr>
      <w:tr w:rsidR="00DD392E" w:rsidRPr="00F23FA2" w:rsidTr="00340464">
        <w:tc>
          <w:tcPr>
            <w:tcW w:w="9776" w:type="dxa"/>
            <w:gridSpan w:val="2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Оборудование</w:t>
            </w:r>
          </w:p>
        </w:tc>
      </w:tr>
      <w:tr w:rsidR="00DD392E" w:rsidRPr="00F23FA2" w:rsidTr="00340464">
        <w:tc>
          <w:tcPr>
            <w:tcW w:w="2017" w:type="dxa"/>
          </w:tcPr>
          <w:p w:rsidR="00DD392E" w:rsidRPr="00F23FA2" w:rsidRDefault="00DD392E" w:rsidP="00DD392E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759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Мультимедийный компьютер</w:t>
            </w:r>
          </w:p>
        </w:tc>
      </w:tr>
      <w:tr w:rsidR="00DD392E" w:rsidRPr="00F23FA2" w:rsidTr="00340464">
        <w:tc>
          <w:tcPr>
            <w:tcW w:w="2017" w:type="dxa"/>
          </w:tcPr>
          <w:p w:rsidR="00DD392E" w:rsidRPr="00F23FA2" w:rsidRDefault="00DD392E" w:rsidP="00DD392E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759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proofErr w:type="spellStart"/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Мультимедиапроектор</w:t>
            </w:r>
            <w:proofErr w:type="spellEnd"/>
          </w:p>
        </w:tc>
      </w:tr>
      <w:tr w:rsidR="00DD392E" w:rsidRPr="00F23FA2" w:rsidTr="00340464">
        <w:tc>
          <w:tcPr>
            <w:tcW w:w="2017" w:type="dxa"/>
          </w:tcPr>
          <w:p w:rsidR="00DD392E" w:rsidRPr="00F23FA2" w:rsidRDefault="00DD392E" w:rsidP="00DD392E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759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Мультимедийный экран</w:t>
            </w:r>
          </w:p>
        </w:tc>
      </w:tr>
      <w:tr w:rsidR="00DD392E" w:rsidRPr="00F23FA2" w:rsidTr="00340464">
        <w:tc>
          <w:tcPr>
            <w:tcW w:w="2017" w:type="dxa"/>
          </w:tcPr>
          <w:p w:rsidR="00DD392E" w:rsidRPr="00F23FA2" w:rsidRDefault="00DD392E" w:rsidP="00DD392E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759" w:type="dxa"/>
          </w:tcPr>
          <w:p w:rsidR="00DD392E" w:rsidRPr="00F23FA2" w:rsidRDefault="00DD392E" w:rsidP="00DD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23F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Аудиторная доска</w:t>
            </w:r>
          </w:p>
        </w:tc>
      </w:tr>
    </w:tbl>
    <w:p w:rsidR="00DD392E" w:rsidRPr="00F23FA2" w:rsidRDefault="00DD392E" w:rsidP="00D34486">
      <w:pPr>
        <w:tabs>
          <w:tab w:val="left" w:pos="6804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eastAsia="ru-RU"/>
        </w:rPr>
      </w:pPr>
    </w:p>
    <w:p w:rsidR="00D34486" w:rsidRPr="00F23FA2" w:rsidRDefault="00A21F41" w:rsidP="00DD392E">
      <w:pPr>
        <w:tabs>
          <w:tab w:val="left" w:pos="6804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  <w:r w:rsidRPr="00F23FA2"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  <w:t>Требования к уровню подготовки обучающихся</w:t>
      </w:r>
    </w:p>
    <w:p w:rsidR="00DD392E" w:rsidRPr="00F23FA2" w:rsidRDefault="00DD392E" w:rsidP="00DD392E">
      <w:pPr>
        <w:tabs>
          <w:tab w:val="left" w:pos="6804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i/>
          <w:iCs/>
          <w:sz w:val="20"/>
          <w:szCs w:val="24"/>
        </w:rPr>
        <w:t>Речевая компетенция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i/>
          <w:iCs/>
          <w:sz w:val="20"/>
          <w:szCs w:val="24"/>
        </w:rPr>
        <w:t>Говорение</w:t>
      </w:r>
    </w:p>
    <w:p w:rsidR="00DD392E" w:rsidRPr="00F23FA2" w:rsidRDefault="00DD392E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4"/>
        </w:rPr>
      </w:pPr>
      <w:r w:rsidRPr="00F23FA2">
        <w:rPr>
          <w:rFonts w:ascii="Times New Roman" w:hAnsi="Times New Roman" w:cs="Times New Roman"/>
          <w:bCs/>
          <w:i/>
          <w:iCs/>
          <w:sz w:val="20"/>
          <w:szCs w:val="24"/>
        </w:rPr>
        <w:t>Выпускник научится: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составлять небольшое описание предмета, картинки, персонажа;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рассказы</w:t>
      </w:r>
      <w:r w:rsidR="00DD392E" w:rsidRPr="00F23FA2">
        <w:rPr>
          <w:rFonts w:ascii="Times New Roman" w:hAnsi="Times New Roman" w:cs="Times New Roman"/>
          <w:sz w:val="20"/>
          <w:szCs w:val="24"/>
        </w:rPr>
        <w:t>вать о себе, своей семье, друге.</w:t>
      </w:r>
    </w:p>
    <w:p w:rsidR="00DD392E" w:rsidRPr="00F23FA2" w:rsidRDefault="00DD392E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F23FA2">
        <w:rPr>
          <w:rFonts w:ascii="Times New Roman" w:hAnsi="Times New Roman" w:cs="Times New Roman"/>
          <w:i/>
          <w:sz w:val="20"/>
          <w:szCs w:val="24"/>
        </w:rPr>
        <w:t>Выпускник получит возможность научиться: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кратко излагать содержание прочитанного текста.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  <w:proofErr w:type="spellStart"/>
      <w:r w:rsidRPr="00F23FA2">
        <w:rPr>
          <w:rFonts w:ascii="Times New Roman" w:hAnsi="Times New Roman" w:cs="Times New Roman"/>
          <w:b/>
          <w:bCs/>
          <w:i/>
          <w:iCs/>
          <w:sz w:val="20"/>
          <w:szCs w:val="24"/>
        </w:rPr>
        <w:t>Аудирование</w:t>
      </w:r>
      <w:proofErr w:type="spellEnd"/>
    </w:p>
    <w:p w:rsidR="00A21F41" w:rsidRPr="00F23FA2" w:rsidRDefault="00A21F41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4"/>
        </w:rPr>
      </w:pPr>
      <w:r w:rsidRPr="00F23FA2">
        <w:rPr>
          <w:rFonts w:ascii="Times New Roman" w:hAnsi="Times New Roman" w:cs="Times New Roman"/>
          <w:bCs/>
          <w:i/>
          <w:iCs/>
          <w:sz w:val="20"/>
          <w:szCs w:val="24"/>
        </w:rPr>
        <w:t>Выпускник научится: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 xml:space="preserve">понимать на слух речь учителя и одноклассников при непосредственном общении и вербально / 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невербально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 xml:space="preserve"> реагировать на услышанное;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понимать основное содержание небольших сообщений, рассказов, сказок в аудиозаписи, построенных в основном</w:t>
      </w:r>
      <w:r w:rsidR="00A21F41" w:rsidRPr="00F23FA2">
        <w:rPr>
          <w:rFonts w:ascii="Times New Roman" w:hAnsi="Times New Roman" w:cs="Times New Roman"/>
          <w:sz w:val="20"/>
          <w:szCs w:val="24"/>
        </w:rPr>
        <w:t xml:space="preserve"> на знакомом языковом материале.</w:t>
      </w:r>
    </w:p>
    <w:p w:rsidR="00A21F41" w:rsidRPr="00F23FA2" w:rsidRDefault="00A21F41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F23FA2">
        <w:rPr>
          <w:rFonts w:ascii="Times New Roman" w:hAnsi="Times New Roman" w:cs="Times New Roman"/>
          <w:i/>
          <w:sz w:val="20"/>
          <w:szCs w:val="24"/>
        </w:rPr>
        <w:t>Выпускник получит возможность научиться: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использовать зрительные опоры при восприятии на слух текстов, содержащих незнакомые слова.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i/>
          <w:iCs/>
          <w:sz w:val="20"/>
          <w:szCs w:val="24"/>
        </w:rPr>
        <w:t>Чтение</w:t>
      </w:r>
    </w:p>
    <w:p w:rsidR="00A21F41" w:rsidRPr="00F23FA2" w:rsidRDefault="00A21F41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4"/>
        </w:rPr>
      </w:pPr>
      <w:r w:rsidRPr="00F23FA2">
        <w:rPr>
          <w:rFonts w:ascii="Times New Roman" w:hAnsi="Times New Roman" w:cs="Times New Roman"/>
          <w:bCs/>
          <w:i/>
          <w:iCs/>
          <w:sz w:val="20"/>
          <w:szCs w:val="24"/>
        </w:rPr>
        <w:t>Выпускник научится: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соотносить графический образ английского слова с его звуковым образом;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читать вслух небольшой текст, построенный на изученном языковом материале, соблюдая правила произноше</w:t>
      </w:r>
      <w:r w:rsidR="00A21F41" w:rsidRPr="00F23FA2">
        <w:rPr>
          <w:rFonts w:ascii="Times New Roman" w:hAnsi="Times New Roman" w:cs="Times New Roman"/>
          <w:sz w:val="20"/>
          <w:szCs w:val="24"/>
        </w:rPr>
        <w:t>ния и соответствующую интонацию.</w:t>
      </w:r>
    </w:p>
    <w:p w:rsidR="00A21F41" w:rsidRPr="00F23FA2" w:rsidRDefault="00A21F41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F23FA2">
        <w:rPr>
          <w:rFonts w:ascii="Times New Roman" w:hAnsi="Times New Roman" w:cs="Times New Roman"/>
          <w:i/>
          <w:sz w:val="20"/>
          <w:szCs w:val="24"/>
        </w:rPr>
        <w:t>Выпускник получит возможность научиться: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находить в тексте необходимую информацию в процессе чтения.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i/>
          <w:iCs/>
          <w:sz w:val="20"/>
          <w:szCs w:val="24"/>
        </w:rPr>
        <w:t>Письмо и письменная речь</w:t>
      </w:r>
    </w:p>
    <w:p w:rsidR="00A21F41" w:rsidRPr="00F23FA2" w:rsidRDefault="00A21F41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4"/>
        </w:rPr>
      </w:pPr>
      <w:r w:rsidRPr="00F23FA2">
        <w:rPr>
          <w:rFonts w:ascii="Times New Roman" w:hAnsi="Times New Roman" w:cs="Times New Roman"/>
          <w:bCs/>
          <w:i/>
          <w:iCs/>
          <w:sz w:val="20"/>
          <w:szCs w:val="24"/>
        </w:rPr>
        <w:t>Выпускник научится: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выписывать из теста слова, словосочетания и предложения;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в письменной форме кратко отвечать на вопросы к тексту.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i/>
          <w:iCs/>
          <w:sz w:val="20"/>
          <w:szCs w:val="24"/>
        </w:rPr>
        <w:t>Языковая компетенция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i/>
          <w:iCs/>
          <w:sz w:val="20"/>
          <w:szCs w:val="24"/>
        </w:rPr>
        <w:t>Графика, каллиграфия, орфография</w:t>
      </w:r>
    </w:p>
    <w:p w:rsidR="00A21F41" w:rsidRPr="00F23FA2" w:rsidRDefault="00A21F41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23FA2">
        <w:rPr>
          <w:rFonts w:ascii="Times New Roman" w:hAnsi="Times New Roman" w:cs="Times New Roman"/>
          <w:bCs/>
          <w:i/>
          <w:iCs/>
          <w:sz w:val="20"/>
          <w:szCs w:val="24"/>
        </w:rPr>
        <w:t>Выпускник научится: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 xml:space="preserve">воспроизводить графически и каллиграфически корректно все буквы 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английскогоалфавита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 xml:space="preserve"> (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полупечатное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 xml:space="preserve"> написание букв, буквосочетаний, слов); 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lastRenderedPageBreak/>
        <w:t xml:space="preserve">устанавливать </w:t>
      </w:r>
      <w:proofErr w:type="spellStart"/>
      <w:proofErr w:type="gramStart"/>
      <w:r w:rsidRPr="00F23FA2">
        <w:rPr>
          <w:rFonts w:ascii="Times New Roman" w:hAnsi="Times New Roman" w:cs="Times New Roman"/>
          <w:sz w:val="20"/>
          <w:szCs w:val="24"/>
        </w:rPr>
        <w:t>звуко-буквенные</w:t>
      </w:r>
      <w:proofErr w:type="spellEnd"/>
      <w:proofErr w:type="gramEnd"/>
      <w:r w:rsidRPr="00F23FA2">
        <w:rPr>
          <w:rFonts w:ascii="Times New Roman" w:hAnsi="Times New Roman" w:cs="Times New Roman"/>
          <w:sz w:val="20"/>
          <w:szCs w:val="24"/>
        </w:rPr>
        <w:t xml:space="preserve"> соответствия;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пользоваться английским алфавитом, знать последовательность букв в нём;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списывать текст;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отличать буквы от знаков транскрип</w:t>
      </w:r>
      <w:r w:rsidR="00A21F41" w:rsidRPr="00F23FA2">
        <w:rPr>
          <w:rFonts w:ascii="Times New Roman" w:hAnsi="Times New Roman" w:cs="Times New Roman"/>
          <w:sz w:val="20"/>
          <w:szCs w:val="24"/>
        </w:rPr>
        <w:t>ции; вычленять значок апострофа.</w:t>
      </w:r>
    </w:p>
    <w:p w:rsidR="00A21F41" w:rsidRPr="00F23FA2" w:rsidRDefault="00A21F41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F23FA2">
        <w:rPr>
          <w:rFonts w:ascii="Times New Roman" w:hAnsi="Times New Roman" w:cs="Times New Roman"/>
          <w:i/>
          <w:sz w:val="20"/>
          <w:szCs w:val="24"/>
        </w:rPr>
        <w:t>Выпускник получит возможность научиться: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сравнивать и анализировать буквосочетания английского языка;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группировать слова в соответствии с изученными правилами чтения;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оформлять орфографически наиболее употребительные слова (активный словарь).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i/>
          <w:iCs/>
          <w:sz w:val="20"/>
          <w:szCs w:val="24"/>
        </w:rPr>
        <w:t>Фонетическая сторона речи</w:t>
      </w:r>
    </w:p>
    <w:p w:rsidR="00A21F41" w:rsidRPr="00F23FA2" w:rsidRDefault="00A21F41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4"/>
        </w:rPr>
      </w:pPr>
      <w:r w:rsidRPr="00F23FA2">
        <w:rPr>
          <w:rFonts w:ascii="Times New Roman" w:hAnsi="Times New Roman" w:cs="Times New Roman"/>
          <w:bCs/>
          <w:i/>
          <w:iCs/>
          <w:sz w:val="20"/>
          <w:szCs w:val="24"/>
        </w:rPr>
        <w:t>Выпускник научится: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находить в тексте слова с заданным звуком;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вычленять дифтонги;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соблюдать правильное ударение в изолированном слове, фразе, не ставить ударение на служебных словах (артиклях, предлогах, союзах);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соблюдать основные ритмико-интонационные особенности предложений (повествовательное, побудительно</w:t>
      </w:r>
      <w:r w:rsidR="00A21F41" w:rsidRPr="00F23FA2">
        <w:rPr>
          <w:rFonts w:ascii="Times New Roman" w:hAnsi="Times New Roman" w:cs="Times New Roman"/>
          <w:sz w:val="20"/>
          <w:szCs w:val="24"/>
        </w:rPr>
        <w:t>е, общий и специальные вопросы).</w:t>
      </w:r>
    </w:p>
    <w:p w:rsidR="00A21F41" w:rsidRPr="00F23FA2" w:rsidRDefault="00A21F41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F23FA2">
        <w:rPr>
          <w:rFonts w:ascii="Times New Roman" w:hAnsi="Times New Roman" w:cs="Times New Roman"/>
          <w:i/>
          <w:sz w:val="20"/>
          <w:szCs w:val="24"/>
        </w:rPr>
        <w:t>Выпускник получит возможность научиться: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членить предложения на смысловые группы и интонационно оформлять их;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различать коммуникативные типы предложений по интонации;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соотносить изучаемые слова с их транскрипционным изображением.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i/>
          <w:iCs/>
          <w:sz w:val="20"/>
          <w:szCs w:val="24"/>
        </w:rPr>
        <w:t>Лексическая сторона речи</w:t>
      </w:r>
    </w:p>
    <w:p w:rsidR="00A21F41" w:rsidRPr="00F23FA2" w:rsidRDefault="00A21F41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4"/>
        </w:rPr>
      </w:pPr>
      <w:r w:rsidRPr="00F23FA2">
        <w:rPr>
          <w:rFonts w:ascii="Times New Roman" w:hAnsi="Times New Roman" w:cs="Times New Roman"/>
          <w:bCs/>
          <w:i/>
          <w:iCs/>
          <w:sz w:val="20"/>
          <w:szCs w:val="24"/>
        </w:rPr>
        <w:t>Выпускник научится: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узнавать в письменном и устном тексте, воспроизводить и употреблять в речи лексические единицы (приблизительно в объеме 400 единиц), обслуживающие ситуации общения в пределах тематики начальной школы, в соответствии с коммуникативной задачей;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использовать в речи простейшие устойчивые словосочетания, речевые клише, оценочную лексику в соответ</w:t>
      </w:r>
      <w:r w:rsidR="00A21F41" w:rsidRPr="00F23FA2">
        <w:rPr>
          <w:rFonts w:ascii="Times New Roman" w:hAnsi="Times New Roman" w:cs="Times New Roman"/>
          <w:sz w:val="20"/>
          <w:szCs w:val="24"/>
        </w:rPr>
        <w:t>ствии с коммуникативной задачей.</w:t>
      </w:r>
    </w:p>
    <w:p w:rsidR="00A21F41" w:rsidRPr="00F23FA2" w:rsidRDefault="00A21F41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F23FA2">
        <w:rPr>
          <w:rFonts w:ascii="Times New Roman" w:hAnsi="Times New Roman" w:cs="Times New Roman"/>
          <w:i/>
          <w:sz w:val="20"/>
          <w:szCs w:val="24"/>
        </w:rPr>
        <w:t>Выпускник получит возможность научиться: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использовать в речи элементы речевого этикета, отражающие культуру страны изучаемого языка;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узнавать сложные слова, определять значение незнакомых сложных слов по значению составляющих их основ (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bedroom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appletreeetc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>.);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 xml:space="preserve">узнавать 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конверсивы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>, выводить их значение (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chocolate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 xml:space="preserve"> - 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chocolatecake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water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 xml:space="preserve"> -  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towater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>);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 xml:space="preserve">опираться на языковую догадку в процессе чтения и 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аудирования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>.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  <w:r w:rsidRPr="00F23FA2">
        <w:rPr>
          <w:rFonts w:ascii="Times New Roman" w:hAnsi="Times New Roman" w:cs="Times New Roman"/>
          <w:b/>
          <w:bCs/>
          <w:i/>
          <w:iCs/>
          <w:sz w:val="20"/>
          <w:szCs w:val="24"/>
        </w:rPr>
        <w:t>Грамматическая сторона речи</w:t>
      </w:r>
    </w:p>
    <w:p w:rsidR="00A21F41" w:rsidRPr="00F23FA2" w:rsidRDefault="00A21F41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4"/>
        </w:rPr>
      </w:pPr>
      <w:r w:rsidRPr="00F23FA2">
        <w:rPr>
          <w:rFonts w:ascii="Times New Roman" w:hAnsi="Times New Roman" w:cs="Times New Roman"/>
          <w:bCs/>
          <w:i/>
          <w:iCs/>
          <w:sz w:val="20"/>
          <w:szCs w:val="24"/>
        </w:rPr>
        <w:t>Выпускник научится: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использовать в речи основные коммуникативные типы предложений (повествовательное, побудительное, вопросительное), соблюдая правильный порядок слов;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оперировать в речи отрицательными предложениями;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оперировать в речи сказуемыми разного типа — а)</w:t>
      </w:r>
      <w:r w:rsidR="00A21F41" w:rsidRPr="00F23FA2">
        <w:rPr>
          <w:rFonts w:ascii="Times New Roman" w:hAnsi="Times New Roman" w:cs="Times New Roman"/>
          <w:sz w:val="20"/>
          <w:szCs w:val="24"/>
        </w:rPr>
        <w:t xml:space="preserve"> простым глагольным (</w:t>
      </w:r>
      <w:proofErr w:type="spellStart"/>
      <w:r w:rsidR="00A21F41" w:rsidRPr="00F23FA2">
        <w:rPr>
          <w:rFonts w:ascii="Times New Roman" w:hAnsi="Times New Roman" w:cs="Times New Roman"/>
          <w:sz w:val="20"/>
          <w:szCs w:val="24"/>
        </w:rPr>
        <w:t>Hereads</w:t>
      </w:r>
      <w:proofErr w:type="spellEnd"/>
      <w:r w:rsidR="00A21F41" w:rsidRPr="00F23FA2">
        <w:rPr>
          <w:rFonts w:ascii="Times New Roman" w:hAnsi="Times New Roman" w:cs="Times New Roman"/>
          <w:sz w:val="20"/>
          <w:szCs w:val="24"/>
        </w:rPr>
        <w:t xml:space="preserve">); </w:t>
      </w:r>
      <w:r w:rsidRPr="00F23FA2">
        <w:rPr>
          <w:rFonts w:ascii="Times New Roman" w:hAnsi="Times New Roman" w:cs="Times New Roman"/>
          <w:sz w:val="20"/>
          <w:szCs w:val="24"/>
        </w:rPr>
        <w:t xml:space="preserve">б) 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составнымименным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 xml:space="preserve"> (</w:t>
      </w:r>
      <w:r w:rsidRPr="00F23FA2">
        <w:rPr>
          <w:rFonts w:ascii="Times New Roman" w:hAnsi="Times New Roman" w:cs="Times New Roman"/>
          <w:sz w:val="20"/>
          <w:szCs w:val="24"/>
          <w:lang w:val="en-US"/>
        </w:rPr>
        <w:t>Heisapupil</w:t>
      </w:r>
      <w:r w:rsidRPr="00F23FA2">
        <w:rPr>
          <w:rFonts w:ascii="Times New Roman" w:hAnsi="Times New Roman" w:cs="Times New Roman"/>
          <w:sz w:val="20"/>
          <w:szCs w:val="24"/>
        </w:rPr>
        <w:t xml:space="preserve">. </w:t>
      </w:r>
      <w:r w:rsidRPr="00F23FA2">
        <w:rPr>
          <w:rFonts w:ascii="Times New Roman" w:hAnsi="Times New Roman" w:cs="Times New Roman"/>
          <w:sz w:val="20"/>
          <w:szCs w:val="24"/>
          <w:lang w:val="en-US"/>
        </w:rPr>
        <w:t>He</w:t>
      </w:r>
      <w:r w:rsidRPr="00F23FA2">
        <w:rPr>
          <w:rFonts w:ascii="Times New Roman" w:hAnsi="Times New Roman" w:cs="Times New Roman"/>
          <w:sz w:val="20"/>
          <w:szCs w:val="24"/>
        </w:rPr>
        <w:t xml:space="preserve"> </w:t>
      </w:r>
      <w:r w:rsidRPr="00F23FA2">
        <w:rPr>
          <w:rFonts w:ascii="Times New Roman" w:hAnsi="Times New Roman" w:cs="Times New Roman"/>
          <w:sz w:val="20"/>
          <w:szCs w:val="24"/>
          <w:lang w:val="en-US"/>
        </w:rPr>
        <w:t>is</w:t>
      </w:r>
      <w:r w:rsidRPr="00F23FA2">
        <w:rPr>
          <w:rFonts w:ascii="Times New Roman" w:hAnsi="Times New Roman" w:cs="Times New Roman"/>
          <w:sz w:val="20"/>
          <w:szCs w:val="24"/>
        </w:rPr>
        <w:t xml:space="preserve"> </w:t>
      </w:r>
      <w:r w:rsidRPr="00F23FA2">
        <w:rPr>
          <w:rFonts w:ascii="Times New Roman" w:hAnsi="Times New Roman" w:cs="Times New Roman"/>
          <w:sz w:val="20"/>
          <w:szCs w:val="24"/>
          <w:lang w:val="en-US"/>
        </w:rPr>
        <w:t>ten</w:t>
      </w:r>
      <w:r w:rsidRPr="00F23FA2">
        <w:rPr>
          <w:rFonts w:ascii="Times New Roman" w:hAnsi="Times New Roman" w:cs="Times New Roman"/>
          <w:sz w:val="20"/>
          <w:szCs w:val="24"/>
        </w:rPr>
        <w:t>.); составным глагольным (</w:t>
      </w:r>
      <w:r w:rsidRPr="00F23FA2">
        <w:rPr>
          <w:rFonts w:ascii="Times New Roman" w:hAnsi="Times New Roman" w:cs="Times New Roman"/>
          <w:sz w:val="20"/>
          <w:szCs w:val="24"/>
          <w:lang w:val="en-US"/>
        </w:rPr>
        <w:t>Icanswim</w:t>
      </w:r>
      <w:r w:rsidRPr="00F23FA2">
        <w:rPr>
          <w:rFonts w:ascii="Times New Roman" w:hAnsi="Times New Roman" w:cs="Times New Roman"/>
          <w:sz w:val="20"/>
          <w:szCs w:val="24"/>
        </w:rPr>
        <w:t xml:space="preserve">. I 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liketoswim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>.);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оперировать в речи безличными предложениями (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Itisspring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>);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образовывать формы единственного и множественного числа существительных;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 xml:space="preserve">использовать предлоги для обозначения пространственных соответствий </w:t>
      </w:r>
      <w:proofErr w:type="gramStart"/>
      <w:r w:rsidRPr="00F23FA2">
        <w:rPr>
          <w:rFonts w:ascii="Times New Roman" w:hAnsi="Times New Roman" w:cs="Times New Roman"/>
          <w:sz w:val="20"/>
          <w:szCs w:val="24"/>
        </w:rPr>
        <w:t xml:space="preserve">( </w:t>
      </w:r>
      <w:proofErr w:type="spellStart"/>
      <w:proofErr w:type="gramEnd"/>
      <w:r w:rsidRPr="00F23FA2">
        <w:rPr>
          <w:rFonts w:ascii="Times New Roman" w:hAnsi="Times New Roman" w:cs="Times New Roman"/>
          <w:sz w:val="20"/>
          <w:szCs w:val="24"/>
        </w:rPr>
        <w:t>on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in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 xml:space="preserve">, </w:t>
      </w:r>
      <w:r w:rsidRPr="00F23FA2">
        <w:rPr>
          <w:rFonts w:ascii="Times New Roman" w:hAnsi="Times New Roman" w:cs="Times New Roman"/>
          <w:sz w:val="20"/>
          <w:szCs w:val="24"/>
          <w:lang w:val="en-US"/>
        </w:rPr>
        <w:t>under</w:t>
      </w:r>
      <w:r w:rsidRPr="00F23FA2">
        <w:rPr>
          <w:rFonts w:ascii="Times New Roman" w:hAnsi="Times New Roman" w:cs="Times New Roman"/>
          <w:sz w:val="20"/>
          <w:szCs w:val="24"/>
        </w:rPr>
        <w:t xml:space="preserve">, </w:t>
      </w:r>
      <w:r w:rsidRPr="00F23FA2">
        <w:rPr>
          <w:rFonts w:ascii="Times New Roman" w:hAnsi="Times New Roman" w:cs="Times New Roman"/>
          <w:sz w:val="20"/>
          <w:szCs w:val="24"/>
          <w:lang w:val="en-US"/>
        </w:rPr>
        <w:t>by</w:t>
      </w:r>
      <w:r w:rsidRPr="00F23FA2">
        <w:rPr>
          <w:rFonts w:ascii="Times New Roman" w:hAnsi="Times New Roman" w:cs="Times New Roman"/>
          <w:sz w:val="20"/>
          <w:szCs w:val="24"/>
        </w:rPr>
        <w:t>);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F23FA2">
        <w:rPr>
          <w:rFonts w:ascii="Times New Roman" w:hAnsi="Times New Roman" w:cs="Times New Roman"/>
          <w:sz w:val="20"/>
          <w:szCs w:val="24"/>
        </w:rPr>
        <w:t>оперироватьвопросительнымиконструкциями</w:t>
      </w:r>
      <w:r w:rsidRPr="00F23FA2">
        <w:rPr>
          <w:rFonts w:ascii="Times New Roman" w:hAnsi="Times New Roman" w:cs="Times New Roman"/>
          <w:sz w:val="20"/>
          <w:szCs w:val="24"/>
          <w:lang w:val="en-US"/>
        </w:rPr>
        <w:t xml:space="preserve">: What is it…?,Is it…?, Who is it?, Where are you from?, How old are you?, What’s the time?, What’s your name? </w:t>
      </w:r>
      <w:r w:rsidRPr="00F23FA2">
        <w:rPr>
          <w:rFonts w:ascii="Times New Roman" w:hAnsi="Times New Roman" w:cs="Times New Roman"/>
          <w:sz w:val="20"/>
          <w:szCs w:val="24"/>
        </w:rPr>
        <w:t>иотвечатьнаних</w:t>
      </w:r>
      <w:r w:rsidRPr="00F23FA2">
        <w:rPr>
          <w:rFonts w:ascii="Times New Roman" w:hAnsi="Times New Roman" w:cs="Times New Roman"/>
          <w:sz w:val="20"/>
          <w:szCs w:val="24"/>
          <w:lang w:val="en-US"/>
        </w:rPr>
        <w:t>.</w:t>
      </w:r>
    </w:p>
    <w:p w:rsidR="007957BF" w:rsidRPr="00F23FA2" w:rsidRDefault="007957BF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F23FA2">
        <w:rPr>
          <w:rFonts w:ascii="Times New Roman" w:hAnsi="Times New Roman" w:cs="Times New Roman"/>
          <w:i/>
          <w:sz w:val="20"/>
          <w:szCs w:val="24"/>
        </w:rPr>
        <w:t>Выпускник получит возможность научиться: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>использовать в речи личные местоимения;</w:t>
      </w:r>
    </w:p>
    <w:p w:rsidR="00D34486" w:rsidRPr="00F23FA2" w:rsidRDefault="00D34486" w:rsidP="00D34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lastRenderedPageBreak/>
        <w:t>оперировать в речи формами неопределённого артикля;</w:t>
      </w:r>
    </w:p>
    <w:p w:rsidR="007957BF" w:rsidRPr="00F23FA2" w:rsidRDefault="00D34486" w:rsidP="00E04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23FA2">
        <w:rPr>
          <w:rFonts w:ascii="Times New Roman" w:hAnsi="Times New Roman" w:cs="Times New Roman"/>
          <w:sz w:val="20"/>
          <w:szCs w:val="24"/>
        </w:rPr>
        <w:t xml:space="preserve">использовать в речи союз </w:t>
      </w:r>
      <w:proofErr w:type="spellStart"/>
      <w:r w:rsidRPr="00F23FA2">
        <w:rPr>
          <w:rFonts w:ascii="Times New Roman" w:hAnsi="Times New Roman" w:cs="Times New Roman"/>
          <w:sz w:val="20"/>
          <w:szCs w:val="24"/>
        </w:rPr>
        <w:t>or</w:t>
      </w:r>
      <w:proofErr w:type="spellEnd"/>
      <w:r w:rsidRPr="00F23FA2">
        <w:rPr>
          <w:rFonts w:ascii="Times New Roman" w:hAnsi="Times New Roman" w:cs="Times New Roman"/>
          <w:sz w:val="20"/>
          <w:szCs w:val="24"/>
        </w:rPr>
        <w:t>; испо</w:t>
      </w:r>
      <w:r w:rsidR="00E04EA2">
        <w:rPr>
          <w:rFonts w:ascii="Times New Roman" w:hAnsi="Times New Roman" w:cs="Times New Roman"/>
          <w:sz w:val="20"/>
          <w:szCs w:val="24"/>
        </w:rPr>
        <w:t xml:space="preserve">льзовать в речи структуру I </w:t>
      </w:r>
      <w:proofErr w:type="spellStart"/>
      <w:r w:rsidR="00E04EA2">
        <w:rPr>
          <w:rFonts w:ascii="Times New Roman" w:hAnsi="Times New Roman" w:cs="Times New Roman"/>
          <w:sz w:val="20"/>
          <w:szCs w:val="24"/>
        </w:rPr>
        <w:t>see</w:t>
      </w:r>
      <w:proofErr w:type="spellEnd"/>
    </w:p>
    <w:p w:rsidR="00E04EA2" w:rsidRPr="00E04EA2" w:rsidRDefault="00E04EA2" w:rsidP="00E04EA2">
      <w:pPr>
        <w:pStyle w:val="a8"/>
        <w:spacing w:after="0"/>
        <w:jc w:val="center"/>
        <w:rPr>
          <w:rFonts w:cs="Times New Roman"/>
          <w:b/>
          <w:bCs/>
          <w:sz w:val="22"/>
          <w:szCs w:val="28"/>
        </w:rPr>
      </w:pPr>
      <w:r w:rsidRPr="00E04EA2">
        <w:rPr>
          <w:rFonts w:cs="Times New Roman"/>
          <w:b/>
          <w:bCs/>
          <w:sz w:val="22"/>
          <w:szCs w:val="28"/>
        </w:rPr>
        <w:t>Календарно – тематическое планирование по УМК  О. В. Афанасьевой, И. В. Михеевой «</w:t>
      </w:r>
      <w:r w:rsidRPr="00E04EA2">
        <w:rPr>
          <w:rFonts w:cs="Times New Roman"/>
          <w:b/>
          <w:bCs/>
          <w:sz w:val="22"/>
          <w:szCs w:val="28"/>
          <w:lang w:val="en-US"/>
        </w:rPr>
        <w:t>Rainbow</w:t>
      </w:r>
      <w:r w:rsidRPr="00E04EA2">
        <w:rPr>
          <w:rFonts w:cs="Times New Roman"/>
          <w:b/>
          <w:bCs/>
          <w:sz w:val="22"/>
          <w:szCs w:val="28"/>
        </w:rPr>
        <w:t xml:space="preserve"> </w:t>
      </w:r>
      <w:r w:rsidRPr="00E04EA2">
        <w:rPr>
          <w:rFonts w:cs="Times New Roman"/>
          <w:b/>
          <w:bCs/>
          <w:sz w:val="22"/>
          <w:szCs w:val="28"/>
          <w:lang w:val="en-US"/>
        </w:rPr>
        <w:t>English</w:t>
      </w:r>
      <w:r w:rsidRPr="00E04EA2">
        <w:rPr>
          <w:rFonts w:cs="Times New Roman"/>
          <w:b/>
          <w:bCs/>
          <w:sz w:val="22"/>
          <w:szCs w:val="28"/>
        </w:rPr>
        <w:t>»</w:t>
      </w:r>
    </w:p>
    <w:p w:rsidR="00E04EA2" w:rsidRPr="00E04EA2" w:rsidRDefault="00E04EA2" w:rsidP="00E04EA2">
      <w:pPr>
        <w:pStyle w:val="a8"/>
        <w:spacing w:after="0"/>
        <w:jc w:val="center"/>
        <w:rPr>
          <w:rFonts w:cs="Times New Roman"/>
          <w:b/>
          <w:bCs/>
          <w:sz w:val="22"/>
          <w:szCs w:val="28"/>
        </w:rPr>
      </w:pPr>
      <w:r w:rsidRPr="00E04EA2">
        <w:rPr>
          <w:rFonts w:cs="Times New Roman"/>
          <w:b/>
          <w:bCs/>
          <w:sz w:val="22"/>
          <w:szCs w:val="28"/>
        </w:rPr>
        <w:t>(2 класс, 1</w:t>
      </w:r>
      <w:r w:rsidRPr="00E04EA2">
        <w:rPr>
          <w:rFonts w:cs="Times New Roman"/>
          <w:b/>
          <w:bCs/>
          <w:sz w:val="22"/>
          <w:szCs w:val="28"/>
          <w:u w:val="single"/>
          <w:vertAlign w:val="superscript"/>
        </w:rPr>
        <w:t>ый</w:t>
      </w:r>
      <w:r w:rsidRPr="00E04EA2">
        <w:rPr>
          <w:rFonts w:cs="Times New Roman"/>
          <w:b/>
          <w:bCs/>
          <w:sz w:val="22"/>
          <w:szCs w:val="28"/>
        </w:rPr>
        <w:t xml:space="preserve"> год обучения, 68 часов)</w:t>
      </w:r>
    </w:p>
    <w:p w:rsidR="00E04EA2" w:rsidRPr="00E04EA2" w:rsidRDefault="00E04EA2" w:rsidP="00E04EA2">
      <w:pPr>
        <w:pStyle w:val="a8"/>
        <w:spacing w:after="0"/>
        <w:jc w:val="center"/>
        <w:rPr>
          <w:rFonts w:cs="Times New Roman"/>
          <w:b/>
          <w:bCs/>
          <w:sz w:val="18"/>
          <w:szCs w:val="28"/>
        </w:rPr>
      </w:pPr>
    </w:p>
    <w:tbl>
      <w:tblPr>
        <w:tblpPr w:leftFromText="180" w:rightFromText="180" w:vertAnchor="text" w:horzAnchor="margin" w:tblpY="191"/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9"/>
        <w:gridCol w:w="2558"/>
        <w:gridCol w:w="639"/>
        <w:gridCol w:w="800"/>
        <w:gridCol w:w="3039"/>
        <w:gridCol w:w="3039"/>
        <w:gridCol w:w="3040"/>
        <w:gridCol w:w="1025"/>
        <w:gridCol w:w="130"/>
      </w:tblGrid>
      <w:tr w:rsidR="00E04EA2" w:rsidRPr="00E04EA2" w:rsidTr="005617B1">
        <w:trPr>
          <w:gridAfter w:val="1"/>
          <w:wAfter w:w="130" w:type="dxa"/>
          <w:cantSplit/>
          <w:trHeight w:val="492"/>
        </w:trPr>
        <w:tc>
          <w:tcPr>
            <w:tcW w:w="799" w:type="dxa"/>
            <w:vMerge w:val="restart"/>
            <w:textDirection w:val="btLr"/>
          </w:tcPr>
          <w:p w:rsidR="00E04EA2" w:rsidRPr="00E04EA2" w:rsidRDefault="00E04EA2" w:rsidP="005617B1">
            <w:pPr>
              <w:pStyle w:val="ab"/>
              <w:snapToGrid w:val="0"/>
              <w:ind w:left="113" w:right="113"/>
              <w:jc w:val="center"/>
              <w:rPr>
                <w:rFonts w:cs="Times New Roman"/>
                <w:b/>
                <w:sz w:val="20"/>
                <w:szCs w:val="28"/>
              </w:rPr>
            </w:pPr>
            <w:r w:rsidRPr="00E04EA2">
              <w:rPr>
                <w:rFonts w:cs="Times New Roman"/>
                <w:b/>
                <w:sz w:val="18"/>
                <w:szCs w:val="28"/>
              </w:rPr>
              <w:t xml:space="preserve">№ урока </w:t>
            </w:r>
            <w:proofErr w:type="spellStart"/>
            <w:proofErr w:type="gramStart"/>
            <w:r w:rsidRPr="00E04EA2">
              <w:rPr>
                <w:rFonts w:cs="Times New Roman"/>
                <w:b/>
                <w:sz w:val="18"/>
                <w:szCs w:val="28"/>
              </w:rPr>
              <w:t>п</w:t>
            </w:r>
            <w:proofErr w:type="spellEnd"/>
            <w:proofErr w:type="gramEnd"/>
            <w:r w:rsidRPr="00E04EA2">
              <w:rPr>
                <w:rFonts w:cs="Times New Roman"/>
                <w:b/>
                <w:sz w:val="18"/>
                <w:szCs w:val="28"/>
              </w:rPr>
              <w:t>/</w:t>
            </w:r>
            <w:proofErr w:type="spellStart"/>
            <w:r w:rsidRPr="00E04EA2">
              <w:rPr>
                <w:rFonts w:cs="Times New Roman"/>
                <w:b/>
                <w:sz w:val="18"/>
                <w:szCs w:val="28"/>
              </w:rPr>
              <w:t>п</w:t>
            </w:r>
            <w:proofErr w:type="spellEnd"/>
          </w:p>
        </w:tc>
        <w:tc>
          <w:tcPr>
            <w:tcW w:w="2558" w:type="dxa"/>
            <w:vMerge w:val="restart"/>
            <w:shd w:val="clear" w:color="auto" w:fill="auto"/>
            <w:vAlign w:val="center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b/>
                <w:sz w:val="20"/>
                <w:szCs w:val="28"/>
              </w:rPr>
            </w:pPr>
            <w:r w:rsidRPr="00E04EA2">
              <w:rPr>
                <w:rFonts w:cs="Times New Roman"/>
                <w:b/>
                <w:sz w:val="18"/>
                <w:szCs w:val="28"/>
              </w:rPr>
              <w:t xml:space="preserve">Тема </w:t>
            </w:r>
          </w:p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b/>
                <w:sz w:val="20"/>
                <w:szCs w:val="28"/>
              </w:rPr>
            </w:pPr>
            <w:r w:rsidRPr="00E04EA2">
              <w:rPr>
                <w:rFonts w:cs="Times New Roman"/>
                <w:b/>
                <w:sz w:val="18"/>
                <w:szCs w:val="28"/>
              </w:rPr>
              <w:t>(содержание урока)</w:t>
            </w:r>
          </w:p>
        </w:tc>
        <w:tc>
          <w:tcPr>
            <w:tcW w:w="639" w:type="dxa"/>
            <w:vMerge w:val="restart"/>
            <w:shd w:val="clear" w:color="auto" w:fill="auto"/>
            <w:textDirection w:val="btLr"/>
            <w:vAlign w:val="center"/>
          </w:tcPr>
          <w:p w:rsidR="00E04EA2" w:rsidRPr="00E04EA2" w:rsidRDefault="00E04EA2" w:rsidP="005617B1">
            <w:pPr>
              <w:pStyle w:val="ab"/>
              <w:snapToGrid w:val="0"/>
              <w:ind w:left="113" w:right="113"/>
              <w:jc w:val="center"/>
              <w:rPr>
                <w:rFonts w:cs="Times New Roman"/>
                <w:b/>
                <w:sz w:val="20"/>
                <w:szCs w:val="28"/>
              </w:rPr>
            </w:pPr>
            <w:r w:rsidRPr="00E04EA2">
              <w:rPr>
                <w:rFonts w:cs="Times New Roman"/>
                <w:b/>
                <w:sz w:val="18"/>
                <w:szCs w:val="28"/>
              </w:rPr>
              <w:t>Количество часов</w:t>
            </w:r>
          </w:p>
        </w:tc>
        <w:tc>
          <w:tcPr>
            <w:tcW w:w="800" w:type="dxa"/>
            <w:vMerge w:val="restart"/>
            <w:shd w:val="clear" w:color="auto" w:fill="auto"/>
            <w:textDirection w:val="btLr"/>
          </w:tcPr>
          <w:p w:rsidR="00E04EA2" w:rsidRPr="00E04EA2" w:rsidRDefault="00E04EA2" w:rsidP="005617B1">
            <w:pPr>
              <w:pStyle w:val="ab"/>
              <w:snapToGrid w:val="0"/>
              <w:ind w:left="113" w:right="113"/>
              <w:jc w:val="center"/>
              <w:rPr>
                <w:rFonts w:cs="Times New Roman"/>
                <w:b/>
                <w:sz w:val="20"/>
                <w:szCs w:val="28"/>
              </w:rPr>
            </w:pPr>
            <w:r w:rsidRPr="00E04EA2">
              <w:rPr>
                <w:rFonts w:cs="Times New Roman"/>
                <w:b/>
                <w:sz w:val="18"/>
                <w:szCs w:val="28"/>
              </w:rPr>
              <w:t>Тип урока</w:t>
            </w:r>
          </w:p>
        </w:tc>
        <w:tc>
          <w:tcPr>
            <w:tcW w:w="9118" w:type="dxa"/>
            <w:gridSpan w:val="3"/>
            <w:shd w:val="clear" w:color="auto" w:fill="auto"/>
            <w:vAlign w:val="center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b/>
                <w:sz w:val="20"/>
                <w:szCs w:val="28"/>
              </w:rPr>
            </w:pPr>
            <w:r w:rsidRPr="00E04EA2">
              <w:rPr>
                <w:rFonts w:cs="Times New Roman"/>
                <w:b/>
                <w:sz w:val="18"/>
                <w:szCs w:val="28"/>
              </w:rPr>
              <w:t>Планирование результатов</w:t>
            </w:r>
          </w:p>
        </w:tc>
        <w:tc>
          <w:tcPr>
            <w:tcW w:w="1025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b/>
                <w:sz w:val="20"/>
                <w:szCs w:val="28"/>
              </w:rPr>
            </w:pPr>
          </w:p>
        </w:tc>
      </w:tr>
      <w:tr w:rsidR="00E04EA2" w:rsidRPr="00E04EA2" w:rsidTr="005617B1">
        <w:trPr>
          <w:gridAfter w:val="1"/>
          <w:wAfter w:w="130" w:type="dxa"/>
          <w:trHeight w:val="1174"/>
        </w:trPr>
        <w:tc>
          <w:tcPr>
            <w:tcW w:w="799" w:type="dxa"/>
            <w:vMerge/>
          </w:tcPr>
          <w:p w:rsidR="00E04EA2" w:rsidRPr="00E04EA2" w:rsidRDefault="00E04EA2" w:rsidP="005617B1">
            <w:pPr>
              <w:snapToGrid w:val="0"/>
              <w:rPr>
                <w:b/>
                <w:sz w:val="18"/>
                <w:szCs w:val="28"/>
              </w:rPr>
            </w:pPr>
          </w:p>
        </w:tc>
        <w:tc>
          <w:tcPr>
            <w:tcW w:w="2558" w:type="dxa"/>
            <w:vMerge/>
            <w:shd w:val="clear" w:color="auto" w:fill="auto"/>
            <w:vAlign w:val="center"/>
          </w:tcPr>
          <w:p w:rsidR="00E04EA2" w:rsidRPr="00E04EA2" w:rsidRDefault="00E04EA2" w:rsidP="005617B1">
            <w:pPr>
              <w:snapToGrid w:val="0"/>
              <w:rPr>
                <w:b/>
                <w:sz w:val="18"/>
                <w:szCs w:val="28"/>
              </w:rPr>
            </w:pPr>
          </w:p>
        </w:tc>
        <w:tc>
          <w:tcPr>
            <w:tcW w:w="639" w:type="dxa"/>
            <w:vMerge/>
            <w:shd w:val="clear" w:color="auto" w:fill="auto"/>
            <w:vAlign w:val="center"/>
          </w:tcPr>
          <w:p w:rsidR="00E04EA2" w:rsidRPr="00E04EA2" w:rsidRDefault="00E04EA2" w:rsidP="005617B1">
            <w:pPr>
              <w:snapToGrid w:val="0"/>
              <w:rPr>
                <w:b/>
                <w:sz w:val="18"/>
                <w:szCs w:val="28"/>
              </w:rPr>
            </w:pPr>
          </w:p>
        </w:tc>
        <w:tc>
          <w:tcPr>
            <w:tcW w:w="800" w:type="dxa"/>
            <w:vMerge/>
            <w:shd w:val="clear" w:color="auto" w:fill="auto"/>
            <w:textDirection w:val="btLr"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b/>
                <w:sz w:val="20"/>
                <w:szCs w:val="28"/>
              </w:rPr>
            </w:pPr>
            <w:r w:rsidRPr="00E04EA2">
              <w:rPr>
                <w:rFonts w:cs="Times New Roman"/>
                <w:b/>
                <w:sz w:val="18"/>
                <w:szCs w:val="28"/>
              </w:rPr>
              <w:t xml:space="preserve">Предметные 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b/>
                <w:sz w:val="20"/>
                <w:szCs w:val="28"/>
              </w:rPr>
            </w:pPr>
            <w:proofErr w:type="spellStart"/>
            <w:r w:rsidRPr="00E04EA2">
              <w:rPr>
                <w:rFonts w:cs="Times New Roman"/>
                <w:b/>
                <w:sz w:val="18"/>
                <w:szCs w:val="28"/>
              </w:rPr>
              <w:t>Метапредметные</w:t>
            </w:r>
            <w:proofErr w:type="spellEnd"/>
          </w:p>
        </w:tc>
        <w:tc>
          <w:tcPr>
            <w:tcW w:w="3040" w:type="dxa"/>
            <w:shd w:val="clear" w:color="auto" w:fill="auto"/>
            <w:vAlign w:val="center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b/>
                <w:sz w:val="20"/>
                <w:szCs w:val="28"/>
              </w:rPr>
            </w:pPr>
            <w:r w:rsidRPr="00E04EA2">
              <w:rPr>
                <w:rFonts w:cs="Times New Roman"/>
                <w:b/>
                <w:sz w:val="18"/>
                <w:szCs w:val="28"/>
              </w:rPr>
              <w:t>Личностные</w:t>
            </w:r>
          </w:p>
        </w:tc>
        <w:tc>
          <w:tcPr>
            <w:tcW w:w="1025" w:type="dxa"/>
          </w:tcPr>
          <w:p w:rsidR="00E04EA2" w:rsidRPr="00E04EA2" w:rsidRDefault="00E04EA2" w:rsidP="005617B1">
            <w:pPr>
              <w:pStyle w:val="ab"/>
              <w:snapToGrid w:val="0"/>
              <w:ind w:right="-55"/>
              <w:jc w:val="center"/>
              <w:rPr>
                <w:rFonts w:cs="Times New Roman"/>
                <w:b/>
                <w:sz w:val="20"/>
                <w:szCs w:val="28"/>
              </w:rPr>
            </w:pPr>
          </w:p>
          <w:p w:rsidR="00E04EA2" w:rsidRPr="00E04EA2" w:rsidRDefault="00E04EA2" w:rsidP="005617B1">
            <w:pPr>
              <w:pStyle w:val="ab"/>
              <w:snapToGrid w:val="0"/>
              <w:ind w:right="-55"/>
              <w:rPr>
                <w:rFonts w:cs="Times New Roman"/>
                <w:b/>
                <w:sz w:val="20"/>
                <w:szCs w:val="28"/>
              </w:rPr>
            </w:pPr>
            <w:r w:rsidRPr="00E04EA2">
              <w:rPr>
                <w:rFonts w:cs="Times New Roman"/>
                <w:b/>
                <w:sz w:val="18"/>
                <w:szCs w:val="28"/>
              </w:rPr>
              <w:t xml:space="preserve">Дата </w:t>
            </w:r>
          </w:p>
        </w:tc>
      </w:tr>
      <w:tr w:rsidR="00E04EA2" w:rsidRPr="00E04EA2" w:rsidTr="005617B1">
        <w:trPr>
          <w:gridAfter w:val="1"/>
          <w:wAfter w:w="130" w:type="dxa"/>
          <w:cantSplit/>
          <w:trHeight w:val="163"/>
        </w:trPr>
        <w:tc>
          <w:tcPr>
            <w:tcW w:w="799" w:type="dxa"/>
          </w:tcPr>
          <w:p w:rsidR="00E04EA2" w:rsidRPr="00E04EA2" w:rsidRDefault="00E04EA2" w:rsidP="005617B1">
            <w:pPr>
              <w:pStyle w:val="ab"/>
              <w:snapToGrid w:val="0"/>
              <w:ind w:left="5" w:right="-640"/>
              <w:jc w:val="center"/>
              <w:rPr>
                <w:sz w:val="16"/>
              </w:rPr>
            </w:pPr>
          </w:p>
        </w:tc>
        <w:tc>
          <w:tcPr>
            <w:tcW w:w="13115" w:type="dxa"/>
            <w:gridSpan w:val="6"/>
            <w:shd w:val="clear" w:color="auto" w:fill="auto"/>
          </w:tcPr>
          <w:p w:rsidR="00E04EA2" w:rsidRPr="00E04EA2" w:rsidRDefault="00E04EA2" w:rsidP="005617B1">
            <w:pPr>
              <w:pStyle w:val="ab"/>
              <w:snapToGrid w:val="0"/>
              <w:ind w:left="5" w:right="-640"/>
              <w:jc w:val="center"/>
              <w:rPr>
                <w:rFonts w:cs="Times New Roman"/>
                <w:b/>
                <w:bCs/>
                <w:sz w:val="16"/>
              </w:rPr>
            </w:pPr>
            <w:r w:rsidRPr="00E04EA2">
              <w:rPr>
                <w:rFonts w:cs="Times New Roman"/>
                <w:b/>
                <w:bCs/>
                <w:sz w:val="16"/>
                <w:lang w:val="en-US"/>
              </w:rPr>
              <w:t>I</w:t>
            </w:r>
            <w:r w:rsidRPr="00E04EA2">
              <w:rPr>
                <w:rFonts w:cs="Times New Roman"/>
                <w:b/>
                <w:bCs/>
                <w:sz w:val="16"/>
              </w:rPr>
              <w:t xml:space="preserve"> четверть – 16ч.</w:t>
            </w:r>
          </w:p>
        </w:tc>
        <w:tc>
          <w:tcPr>
            <w:tcW w:w="1025" w:type="dxa"/>
          </w:tcPr>
          <w:p w:rsidR="00E04EA2" w:rsidRPr="00E04EA2" w:rsidRDefault="00E04EA2" w:rsidP="005617B1">
            <w:pPr>
              <w:pStyle w:val="ab"/>
              <w:snapToGrid w:val="0"/>
              <w:ind w:left="5" w:right="-640"/>
              <w:jc w:val="center"/>
              <w:rPr>
                <w:rFonts w:cs="Times New Roman"/>
                <w:b/>
                <w:bCs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30" w:type="dxa"/>
          <w:cantSplit/>
          <w:trHeight w:val="206"/>
        </w:trPr>
        <w:tc>
          <w:tcPr>
            <w:tcW w:w="799" w:type="dxa"/>
          </w:tcPr>
          <w:p w:rsidR="00E04EA2" w:rsidRPr="00E04EA2" w:rsidRDefault="00E04EA2" w:rsidP="005617B1">
            <w:pPr>
              <w:pStyle w:val="ab"/>
              <w:snapToGrid w:val="0"/>
              <w:rPr>
                <w:rFonts w:cs="Times New Roman"/>
                <w:sz w:val="16"/>
              </w:rPr>
            </w:pPr>
          </w:p>
        </w:tc>
        <w:tc>
          <w:tcPr>
            <w:tcW w:w="13115" w:type="dxa"/>
            <w:gridSpan w:val="6"/>
            <w:shd w:val="clear" w:color="auto" w:fill="auto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b/>
                <w:sz w:val="16"/>
              </w:rPr>
              <w:t>Знакомство  - 11 часов</w:t>
            </w:r>
          </w:p>
        </w:tc>
        <w:tc>
          <w:tcPr>
            <w:tcW w:w="1025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b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30" w:type="dxa"/>
          <w:cantSplit/>
          <w:trHeight w:val="1650"/>
        </w:trPr>
        <w:tc>
          <w:tcPr>
            <w:tcW w:w="799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2558" w:type="dxa"/>
            <w:shd w:val="clear" w:color="auto" w:fill="auto"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Знакомство со странами изучаемого языка. Приветствие на английском языке. НЛЕ.</w:t>
            </w:r>
          </w:p>
        </w:tc>
        <w:tc>
          <w:tcPr>
            <w:tcW w:w="6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800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Урок ознакомления с новым  </w:t>
            </w:r>
          </w:p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 материалом</w:t>
            </w:r>
          </w:p>
          <w:p w:rsidR="00E04EA2" w:rsidRPr="00E04EA2" w:rsidRDefault="00E04EA2" w:rsidP="005617B1">
            <w:pPr>
              <w:pStyle w:val="ab"/>
              <w:snapToGrid w:val="0"/>
              <w:ind w:left="113" w:right="113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знакомятся со странами изучаемого языка; учатся произносить свои имена по-английски; знакомятся с интернациональными словами.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pStyle w:val="a8"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>Элементарное представление об иностранном языке как средстве познания мира и других культур.</w:t>
            </w:r>
          </w:p>
        </w:tc>
        <w:tc>
          <w:tcPr>
            <w:tcW w:w="3040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>элементарные представления о культурном достоянии англоязычных стран; определяют свои мотивы изучения английского языка.</w:t>
            </w:r>
          </w:p>
        </w:tc>
        <w:tc>
          <w:tcPr>
            <w:tcW w:w="1025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30" w:type="dxa"/>
          <w:cantSplit/>
          <w:trHeight w:val="2005"/>
        </w:trPr>
        <w:tc>
          <w:tcPr>
            <w:tcW w:w="799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2</w:t>
            </w:r>
          </w:p>
        </w:tc>
        <w:tc>
          <w:tcPr>
            <w:tcW w:w="2558" w:type="dxa"/>
            <w:shd w:val="clear" w:color="auto" w:fill="auto"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НЛЕ.  Согласные буквы и звуки: </w:t>
            </w:r>
            <w:r w:rsidRPr="00E04EA2">
              <w:rPr>
                <w:rFonts w:cs="Times New Roman"/>
                <w:sz w:val="16"/>
                <w:lang w:val="en-US"/>
              </w:rPr>
              <w:t>B</w:t>
            </w:r>
            <w:proofErr w:type="spellStart"/>
            <w:r w:rsidRPr="00E04EA2">
              <w:rPr>
                <w:rFonts w:cs="Times New Roman"/>
                <w:sz w:val="16"/>
              </w:rPr>
              <w:t>b</w:t>
            </w:r>
            <w:proofErr w:type="spellEnd"/>
            <w:proofErr w:type="gramStart"/>
            <w:r w:rsidRPr="00E04EA2">
              <w:rPr>
                <w:rFonts w:cs="Times New Roman"/>
                <w:sz w:val="16"/>
              </w:rPr>
              <w:t>,</w:t>
            </w:r>
            <w:r w:rsidRPr="00E04EA2">
              <w:rPr>
                <w:rFonts w:cs="Times New Roman"/>
                <w:sz w:val="16"/>
                <w:lang w:val="en-US"/>
              </w:rPr>
              <w:t>D</w:t>
            </w:r>
            <w:proofErr w:type="spellStart"/>
            <w:r w:rsidRPr="00E04EA2">
              <w:rPr>
                <w:rFonts w:cs="Times New Roman"/>
                <w:sz w:val="16"/>
              </w:rPr>
              <w:t>d</w:t>
            </w:r>
            <w:proofErr w:type="spellEnd"/>
            <w:r w:rsidRPr="00E04EA2">
              <w:rPr>
                <w:rFonts w:cs="Times New Roman"/>
                <w:sz w:val="16"/>
              </w:rPr>
              <w:t>,</w:t>
            </w:r>
            <w:r w:rsidRPr="00E04EA2">
              <w:rPr>
                <w:rFonts w:cs="Times New Roman"/>
                <w:sz w:val="16"/>
                <w:lang w:val="en-US"/>
              </w:rPr>
              <w:t>K</w:t>
            </w:r>
            <w:proofErr w:type="gramEnd"/>
            <w:r w:rsidRPr="00E04EA2">
              <w:rPr>
                <w:rFonts w:cs="Times New Roman"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sz w:val="16"/>
              </w:rPr>
              <w:t>k</w:t>
            </w:r>
            <w:proofErr w:type="spellEnd"/>
            <w:r w:rsidRPr="00E04EA2">
              <w:rPr>
                <w:rFonts w:cs="Times New Roman"/>
                <w:sz w:val="16"/>
              </w:rPr>
              <w:t>,</w:t>
            </w:r>
            <w:r w:rsidRPr="00E04EA2">
              <w:rPr>
                <w:rFonts w:cs="Times New Roman"/>
                <w:sz w:val="16"/>
                <w:lang w:val="en-US"/>
              </w:rPr>
              <w:t>L</w:t>
            </w:r>
            <w:proofErr w:type="spellStart"/>
            <w:r w:rsidRPr="00E04EA2">
              <w:rPr>
                <w:rFonts w:cs="Times New Roman"/>
                <w:sz w:val="16"/>
              </w:rPr>
              <w:t>l</w:t>
            </w:r>
            <w:proofErr w:type="spellEnd"/>
            <w:r w:rsidRPr="00E04EA2">
              <w:rPr>
                <w:rFonts w:cs="Times New Roman"/>
                <w:sz w:val="16"/>
              </w:rPr>
              <w:t>,</w:t>
            </w:r>
            <w:r w:rsidRPr="00E04EA2">
              <w:rPr>
                <w:rFonts w:cs="Times New Roman"/>
                <w:sz w:val="16"/>
                <w:lang w:val="en-US"/>
              </w:rPr>
              <w:t>M</w:t>
            </w:r>
            <w:r w:rsidRPr="00E04EA2">
              <w:rPr>
                <w:rFonts w:cs="Times New Roman"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sz w:val="16"/>
              </w:rPr>
              <w:t>m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, </w:t>
            </w:r>
            <w:r w:rsidRPr="00E04EA2">
              <w:rPr>
                <w:rFonts w:cs="Times New Roman"/>
                <w:sz w:val="16"/>
                <w:lang w:val="en-US"/>
              </w:rPr>
              <w:t>N</w:t>
            </w:r>
            <w:proofErr w:type="spellStart"/>
            <w:r w:rsidRPr="00E04EA2">
              <w:rPr>
                <w:rFonts w:cs="Times New Roman"/>
                <w:sz w:val="16"/>
              </w:rPr>
              <w:t>n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. Гласная </w:t>
            </w:r>
            <w:proofErr w:type="spellStart"/>
            <w:r w:rsidRPr="00E04EA2">
              <w:rPr>
                <w:rFonts w:cs="Times New Roman"/>
                <w:sz w:val="16"/>
              </w:rPr>
              <w:t>Еe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. </w:t>
            </w:r>
          </w:p>
        </w:tc>
        <w:tc>
          <w:tcPr>
            <w:tcW w:w="6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800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pStyle w:val="ab"/>
              <w:snapToGrid w:val="0"/>
              <w:ind w:left="113" w:right="113"/>
              <w:jc w:val="center"/>
              <w:rPr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>Комбинированный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ind w:right="-55"/>
              <w:contextualSpacing/>
              <w:rPr>
                <w:rStyle w:val="FontStyle43"/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 xml:space="preserve">Знакомятся с </w:t>
            </w:r>
            <w:proofErr w:type="spellStart"/>
            <w:proofErr w:type="gramStart"/>
            <w:r w:rsidRPr="00E04EA2">
              <w:rPr>
                <w:rStyle w:val="FontStyle43"/>
                <w:rFonts w:cs="Times New Roman"/>
                <w:sz w:val="16"/>
              </w:rPr>
              <w:t>англий-скими</w:t>
            </w:r>
            <w:proofErr w:type="spellEnd"/>
            <w:proofErr w:type="gramEnd"/>
            <w:r w:rsidRPr="00E04EA2">
              <w:rPr>
                <w:rStyle w:val="FontStyle43"/>
                <w:rFonts w:cs="Times New Roman"/>
                <w:sz w:val="16"/>
              </w:rPr>
              <w:t xml:space="preserve"> согласными буквами </w:t>
            </w:r>
            <w:proofErr w:type="spellStart"/>
            <w:r w:rsidRPr="00E04EA2">
              <w:rPr>
                <w:rStyle w:val="FontStyle43"/>
                <w:rFonts w:cs="Times New Roman"/>
                <w:i/>
                <w:sz w:val="16"/>
              </w:rPr>
              <w:t>Bb</w:t>
            </w:r>
            <w:proofErr w:type="spellEnd"/>
            <w:r w:rsidRPr="00E04EA2">
              <w:rPr>
                <w:rStyle w:val="FontStyle43"/>
                <w:rFonts w:cs="Times New Roman"/>
                <w:sz w:val="16"/>
              </w:rPr>
              <w:t xml:space="preserve">, </w:t>
            </w:r>
            <w:proofErr w:type="spellStart"/>
            <w:r w:rsidRPr="00E04EA2">
              <w:rPr>
                <w:rStyle w:val="FontStyle43"/>
                <w:rFonts w:cs="Times New Roman"/>
                <w:i/>
                <w:sz w:val="16"/>
              </w:rPr>
              <w:t>Dd</w:t>
            </w:r>
            <w:proofErr w:type="spellEnd"/>
            <w:r w:rsidRPr="00E04EA2">
              <w:rPr>
                <w:rStyle w:val="FontStyle43"/>
                <w:rFonts w:cs="Times New Roman"/>
                <w:sz w:val="16"/>
              </w:rPr>
              <w:t xml:space="preserve">, </w:t>
            </w:r>
            <w:proofErr w:type="spellStart"/>
            <w:r w:rsidRPr="00E04EA2">
              <w:rPr>
                <w:rStyle w:val="FontStyle43"/>
                <w:rFonts w:cs="Times New Roman"/>
                <w:i/>
                <w:sz w:val="16"/>
              </w:rPr>
              <w:t>Kk</w:t>
            </w:r>
            <w:proofErr w:type="spellEnd"/>
            <w:r w:rsidRPr="00E04EA2">
              <w:rPr>
                <w:rStyle w:val="FontStyle43"/>
                <w:rFonts w:cs="Times New Roman"/>
                <w:sz w:val="16"/>
              </w:rPr>
              <w:t xml:space="preserve">, </w:t>
            </w:r>
            <w:proofErr w:type="spellStart"/>
            <w:r w:rsidRPr="00E04EA2">
              <w:rPr>
                <w:rStyle w:val="FontStyle43"/>
                <w:rFonts w:cs="Times New Roman"/>
                <w:i/>
                <w:sz w:val="16"/>
              </w:rPr>
              <w:t>Ll</w:t>
            </w:r>
            <w:proofErr w:type="spellEnd"/>
            <w:r w:rsidRPr="00E04EA2">
              <w:rPr>
                <w:rStyle w:val="FontStyle43"/>
                <w:rFonts w:cs="Times New Roman"/>
                <w:sz w:val="16"/>
              </w:rPr>
              <w:t xml:space="preserve">, </w:t>
            </w:r>
            <w:proofErr w:type="spellStart"/>
            <w:r w:rsidRPr="00E04EA2">
              <w:rPr>
                <w:rStyle w:val="FontStyle43"/>
                <w:rFonts w:cs="Times New Roman"/>
                <w:i/>
                <w:sz w:val="16"/>
              </w:rPr>
              <w:t>Mm</w:t>
            </w:r>
            <w:proofErr w:type="spellEnd"/>
            <w:r w:rsidRPr="00E04EA2">
              <w:rPr>
                <w:rStyle w:val="FontStyle43"/>
                <w:rFonts w:cs="Times New Roman"/>
                <w:sz w:val="16"/>
              </w:rPr>
              <w:t xml:space="preserve">, </w:t>
            </w:r>
            <w:proofErr w:type="spellStart"/>
            <w:r w:rsidRPr="00E04EA2">
              <w:rPr>
                <w:rStyle w:val="FontStyle43"/>
                <w:rFonts w:cs="Times New Roman"/>
                <w:i/>
                <w:sz w:val="16"/>
              </w:rPr>
              <w:t>Nn</w:t>
            </w:r>
            <w:proofErr w:type="spellEnd"/>
            <w:r w:rsidRPr="00E04EA2">
              <w:rPr>
                <w:rStyle w:val="FontStyle43"/>
                <w:rFonts w:cs="Times New Roman"/>
                <w:sz w:val="16"/>
              </w:rPr>
              <w:t xml:space="preserve">, гласной буквой </w:t>
            </w:r>
            <w:r w:rsidRPr="00E04EA2">
              <w:rPr>
                <w:rStyle w:val="FontStyle43"/>
                <w:rFonts w:cs="Times New Roman"/>
                <w:i/>
                <w:sz w:val="16"/>
              </w:rPr>
              <w:t>Ее</w:t>
            </w:r>
            <w:r w:rsidRPr="00E04EA2">
              <w:rPr>
                <w:rStyle w:val="FontStyle43"/>
                <w:rFonts w:cs="Times New Roman"/>
                <w:sz w:val="16"/>
              </w:rPr>
              <w:t xml:space="preserve">, звуками, их </w:t>
            </w:r>
            <w:proofErr w:type="spellStart"/>
            <w:r w:rsidRPr="00E04EA2">
              <w:rPr>
                <w:rStyle w:val="FontStyle43"/>
                <w:rFonts w:cs="Times New Roman"/>
                <w:sz w:val="16"/>
              </w:rPr>
              <w:t>транс-крипционными</w:t>
            </w:r>
            <w:proofErr w:type="spellEnd"/>
            <w:r w:rsidRPr="00E04EA2">
              <w:rPr>
                <w:rStyle w:val="FontStyle43"/>
                <w:rFonts w:cs="Times New Roman"/>
                <w:sz w:val="16"/>
              </w:rPr>
              <w:t xml:space="preserve"> </w:t>
            </w:r>
            <w:proofErr w:type="spellStart"/>
            <w:r w:rsidRPr="00E04EA2">
              <w:rPr>
                <w:rStyle w:val="FontStyle43"/>
                <w:rFonts w:cs="Times New Roman"/>
                <w:sz w:val="16"/>
              </w:rPr>
              <w:t>обозна-чениями</w:t>
            </w:r>
            <w:proofErr w:type="spellEnd"/>
            <w:r w:rsidRPr="00E04EA2">
              <w:rPr>
                <w:rStyle w:val="FontStyle43"/>
                <w:rFonts w:cs="Times New Roman"/>
                <w:sz w:val="16"/>
              </w:rPr>
              <w:t xml:space="preserve">, учатся </w:t>
            </w:r>
            <w:proofErr w:type="spellStart"/>
            <w:r w:rsidRPr="00E04EA2">
              <w:rPr>
                <w:rStyle w:val="FontStyle43"/>
                <w:rFonts w:cs="Times New Roman"/>
                <w:sz w:val="16"/>
              </w:rPr>
              <w:t>произ-носить</w:t>
            </w:r>
            <w:proofErr w:type="spellEnd"/>
            <w:r w:rsidRPr="00E04EA2">
              <w:rPr>
                <w:rStyle w:val="FontStyle43"/>
                <w:rFonts w:cs="Times New Roman"/>
                <w:sz w:val="16"/>
              </w:rPr>
              <w:t xml:space="preserve"> эти буквы; воспринимают на слух диалоги с опорой на зрительную наглядность.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>Слуховая дифференциация,   зрительная дифференциация,  выявление языковых закономерностей.</w:t>
            </w:r>
          </w:p>
          <w:p w:rsidR="00E04EA2" w:rsidRPr="00E04EA2" w:rsidRDefault="00E04EA2" w:rsidP="005617B1">
            <w:pPr>
              <w:pStyle w:val="Style9"/>
              <w:widowControl/>
              <w:contextualSpacing/>
              <w:rPr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pStyle w:val="Style9"/>
              <w:widowControl/>
              <w:contextualSpacing/>
              <w:rPr>
                <w:rFonts w:cs="Times New Roman"/>
                <w:sz w:val="16"/>
              </w:rPr>
            </w:pPr>
          </w:p>
        </w:tc>
        <w:tc>
          <w:tcPr>
            <w:tcW w:w="3040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1025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30" w:type="dxa"/>
          <w:cantSplit/>
          <w:trHeight w:val="833"/>
        </w:trPr>
        <w:tc>
          <w:tcPr>
            <w:tcW w:w="799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3</w:t>
            </w:r>
          </w:p>
        </w:tc>
        <w:tc>
          <w:tcPr>
            <w:tcW w:w="2558" w:type="dxa"/>
            <w:shd w:val="clear" w:color="auto" w:fill="auto"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  <w:lang w:val="en-US"/>
              </w:rPr>
            </w:pPr>
            <w:r w:rsidRPr="00E04EA2">
              <w:rPr>
                <w:rFonts w:cs="Times New Roman"/>
                <w:sz w:val="16"/>
              </w:rPr>
              <w:t xml:space="preserve">Клички домашних животных. Гласная </w:t>
            </w:r>
            <w:proofErr w:type="spellStart"/>
            <w:r w:rsidRPr="00E04EA2">
              <w:rPr>
                <w:rFonts w:cs="Times New Roman"/>
                <w:sz w:val="16"/>
                <w:lang w:val="en-US"/>
              </w:rPr>
              <w:t>Yy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и ее особенности чтения. Буквы </w:t>
            </w:r>
            <w:proofErr w:type="spellStart"/>
            <w:r w:rsidRPr="00E04EA2">
              <w:rPr>
                <w:rFonts w:cs="Times New Roman"/>
                <w:sz w:val="16"/>
                <w:lang w:val="en-US"/>
              </w:rPr>
              <w:t>Tt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, </w:t>
            </w:r>
            <w:r w:rsidRPr="00E04EA2">
              <w:rPr>
                <w:rFonts w:cs="Times New Roman"/>
                <w:sz w:val="16"/>
                <w:lang w:val="en-US"/>
              </w:rPr>
              <w:t xml:space="preserve">Ss, </w:t>
            </w:r>
            <w:proofErr w:type="spellStart"/>
            <w:r w:rsidRPr="00E04EA2">
              <w:rPr>
                <w:rFonts w:cs="Times New Roman"/>
                <w:sz w:val="16"/>
                <w:lang w:val="en-US"/>
              </w:rPr>
              <w:t>Gg</w:t>
            </w:r>
            <w:proofErr w:type="spellEnd"/>
            <w:r w:rsidRPr="00E04EA2">
              <w:rPr>
                <w:rFonts w:cs="Times New Roman"/>
                <w:sz w:val="16"/>
                <w:lang w:val="en-US"/>
              </w:rPr>
              <w:t>.</w:t>
            </w:r>
          </w:p>
        </w:tc>
        <w:tc>
          <w:tcPr>
            <w:tcW w:w="6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800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pStyle w:val="ab"/>
              <w:snapToGrid w:val="0"/>
              <w:ind w:left="113" w:right="113"/>
              <w:jc w:val="center"/>
              <w:rPr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>Комбинированный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contextualSpacing/>
              <w:rPr>
                <w:rStyle w:val="FontStyle43"/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 xml:space="preserve">Знакомятся с </w:t>
            </w:r>
            <w:proofErr w:type="spellStart"/>
            <w:r w:rsidRPr="00E04EA2">
              <w:rPr>
                <w:rStyle w:val="FontStyle43"/>
                <w:rFonts w:cs="Times New Roman"/>
                <w:sz w:val="16"/>
              </w:rPr>
              <w:t>англий-скими</w:t>
            </w:r>
            <w:proofErr w:type="spellEnd"/>
            <w:r w:rsidRPr="00E04EA2">
              <w:rPr>
                <w:rStyle w:val="FontStyle43"/>
                <w:rFonts w:cs="Times New Roman"/>
                <w:sz w:val="16"/>
              </w:rPr>
              <w:t xml:space="preserve"> согласными буквами </w:t>
            </w:r>
            <w:proofErr w:type="spellStart"/>
            <w:r w:rsidRPr="00E04EA2">
              <w:rPr>
                <w:rStyle w:val="FontStyle43"/>
                <w:rFonts w:cs="Times New Roman"/>
                <w:i/>
                <w:sz w:val="16"/>
              </w:rPr>
              <w:t>Tt</w:t>
            </w:r>
            <w:proofErr w:type="spellEnd"/>
            <w:r w:rsidRPr="00E04EA2">
              <w:rPr>
                <w:rStyle w:val="FontStyle43"/>
                <w:rFonts w:cs="Times New Roman"/>
                <w:sz w:val="16"/>
              </w:rPr>
              <w:t xml:space="preserve">, </w:t>
            </w:r>
            <w:proofErr w:type="spellStart"/>
            <w:r w:rsidRPr="00E04EA2">
              <w:rPr>
                <w:rStyle w:val="FontStyle43"/>
                <w:rFonts w:cs="Times New Roman"/>
                <w:i/>
                <w:sz w:val="16"/>
              </w:rPr>
              <w:t>Ss</w:t>
            </w:r>
            <w:proofErr w:type="spellEnd"/>
            <w:r w:rsidRPr="00E04EA2">
              <w:rPr>
                <w:rStyle w:val="FontStyle43"/>
                <w:rFonts w:cs="Times New Roman"/>
                <w:sz w:val="16"/>
              </w:rPr>
              <w:t xml:space="preserve">, </w:t>
            </w:r>
            <w:proofErr w:type="spellStart"/>
            <w:r w:rsidRPr="00E04EA2">
              <w:rPr>
                <w:rStyle w:val="FontStyle43"/>
                <w:rFonts w:cs="Times New Roman"/>
                <w:i/>
                <w:sz w:val="16"/>
              </w:rPr>
              <w:t>Gg</w:t>
            </w:r>
            <w:proofErr w:type="spellEnd"/>
            <w:r w:rsidRPr="00E04EA2">
              <w:rPr>
                <w:rStyle w:val="FontStyle43"/>
                <w:rFonts w:cs="Times New Roman"/>
                <w:sz w:val="16"/>
              </w:rPr>
              <w:t xml:space="preserve">, звуками, их </w:t>
            </w:r>
            <w:proofErr w:type="spellStart"/>
            <w:r w:rsidRPr="00E04EA2">
              <w:rPr>
                <w:rStyle w:val="FontStyle43"/>
                <w:rFonts w:cs="Times New Roman"/>
                <w:sz w:val="16"/>
              </w:rPr>
              <w:t>транскрип-ционными</w:t>
            </w:r>
            <w:proofErr w:type="spellEnd"/>
            <w:r w:rsidRPr="00E04EA2">
              <w:rPr>
                <w:rStyle w:val="FontStyle43"/>
                <w:rFonts w:cs="Times New Roman"/>
                <w:sz w:val="16"/>
              </w:rPr>
              <w:t xml:space="preserve"> </w:t>
            </w:r>
            <w:proofErr w:type="spellStart"/>
            <w:r w:rsidRPr="00E04EA2">
              <w:rPr>
                <w:rStyle w:val="FontStyle43"/>
                <w:rFonts w:cs="Times New Roman"/>
                <w:sz w:val="16"/>
              </w:rPr>
              <w:t>обозначе-ниями</w:t>
            </w:r>
            <w:proofErr w:type="spellEnd"/>
            <w:r w:rsidRPr="00E04EA2">
              <w:rPr>
                <w:rStyle w:val="FontStyle43"/>
                <w:rFonts w:cs="Times New Roman"/>
                <w:sz w:val="16"/>
              </w:rPr>
              <w:t xml:space="preserve">, учатся </w:t>
            </w:r>
            <w:proofErr w:type="spellStart"/>
            <w:r w:rsidRPr="00E04EA2">
              <w:rPr>
                <w:rStyle w:val="FontStyle43"/>
                <w:rFonts w:cs="Times New Roman"/>
                <w:sz w:val="16"/>
              </w:rPr>
              <w:t>произ-носить</w:t>
            </w:r>
            <w:proofErr w:type="spellEnd"/>
            <w:r w:rsidRPr="00E04EA2">
              <w:rPr>
                <w:rStyle w:val="FontStyle43"/>
                <w:rFonts w:cs="Times New Roman"/>
                <w:sz w:val="16"/>
              </w:rPr>
              <w:t xml:space="preserve"> эти буквы; знакомятся с гласной буквой </w:t>
            </w:r>
            <w:proofErr w:type="spellStart"/>
            <w:r w:rsidRPr="00E04EA2">
              <w:rPr>
                <w:rStyle w:val="FontStyle43"/>
                <w:rFonts w:cs="Times New Roman"/>
                <w:i/>
                <w:sz w:val="16"/>
              </w:rPr>
              <w:t>Yy</w:t>
            </w:r>
            <w:proofErr w:type="spellEnd"/>
            <w:r w:rsidRPr="00E04EA2">
              <w:rPr>
                <w:rStyle w:val="FontStyle43"/>
                <w:rFonts w:cs="Times New Roman"/>
                <w:sz w:val="16"/>
              </w:rPr>
              <w:t xml:space="preserve">, </w:t>
            </w:r>
            <w:proofErr w:type="spellStart"/>
            <w:r w:rsidRPr="00E04EA2">
              <w:rPr>
                <w:rStyle w:val="FontStyle43"/>
                <w:rFonts w:cs="Times New Roman"/>
                <w:sz w:val="16"/>
              </w:rPr>
              <w:t>особен-ностями</w:t>
            </w:r>
            <w:proofErr w:type="spellEnd"/>
            <w:r w:rsidRPr="00E04EA2">
              <w:rPr>
                <w:rStyle w:val="FontStyle43"/>
                <w:rFonts w:cs="Times New Roman"/>
                <w:sz w:val="16"/>
              </w:rPr>
              <w:t xml:space="preserve"> ее чтения, транскрипционным обозначением, учатся её произносить; учатся соглашаться и не соглашаться, используя слова </w:t>
            </w:r>
            <w:proofErr w:type="spellStart"/>
            <w:r w:rsidRPr="00E04EA2">
              <w:rPr>
                <w:rStyle w:val="FontStyle43"/>
                <w:rFonts w:cs="Times New Roman"/>
                <w:i/>
                <w:sz w:val="16"/>
              </w:rPr>
              <w:t>yes</w:t>
            </w:r>
            <w:proofErr w:type="spellEnd"/>
            <w:r w:rsidRPr="00E04EA2">
              <w:rPr>
                <w:rStyle w:val="FontStyle43"/>
                <w:rFonts w:cs="Times New Roman"/>
                <w:sz w:val="16"/>
              </w:rPr>
              <w:t xml:space="preserve">, </w:t>
            </w:r>
            <w:proofErr w:type="spellStart"/>
            <w:proofErr w:type="gramStart"/>
            <w:r w:rsidRPr="00E04EA2">
              <w:rPr>
                <w:rStyle w:val="FontStyle43"/>
                <w:rFonts w:cs="Times New Roman"/>
                <w:i/>
                <w:sz w:val="16"/>
              </w:rPr>
              <w:t>n</w:t>
            </w:r>
            <w:proofErr w:type="gramEnd"/>
            <w:r w:rsidRPr="00E04EA2">
              <w:rPr>
                <w:rStyle w:val="FontStyle43"/>
                <w:rFonts w:cs="Times New Roman"/>
                <w:i/>
                <w:sz w:val="16"/>
              </w:rPr>
              <w:t>о</w:t>
            </w:r>
            <w:proofErr w:type="spellEnd"/>
            <w:r w:rsidRPr="00E04EA2">
              <w:rPr>
                <w:rStyle w:val="FontStyle43"/>
                <w:rFonts w:cs="Times New Roman"/>
                <w:sz w:val="16"/>
              </w:rPr>
              <w:t>.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>Сопоставление языковых единиц, их форм и значений; трансформация языковых единиц на уровне словосочетания, фразы.</w:t>
            </w:r>
          </w:p>
        </w:tc>
        <w:tc>
          <w:tcPr>
            <w:tcW w:w="3040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 ценностное отношение к природе.</w:t>
            </w:r>
          </w:p>
        </w:tc>
        <w:tc>
          <w:tcPr>
            <w:tcW w:w="1025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30" w:type="dxa"/>
          <w:cantSplit/>
          <w:trHeight w:val="779"/>
        </w:trPr>
        <w:tc>
          <w:tcPr>
            <w:tcW w:w="799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lastRenderedPageBreak/>
              <w:t>4</w:t>
            </w:r>
          </w:p>
        </w:tc>
        <w:tc>
          <w:tcPr>
            <w:tcW w:w="2558" w:type="dxa"/>
            <w:shd w:val="clear" w:color="auto" w:fill="auto"/>
          </w:tcPr>
          <w:p w:rsidR="00E04EA2" w:rsidRPr="00E04EA2" w:rsidRDefault="00E04EA2" w:rsidP="005617B1">
            <w:pPr>
              <w:snapToGrid w:val="0"/>
              <w:ind w:right="-55"/>
              <w:rPr>
                <w:rFonts w:cs="Times New Roman"/>
                <w:sz w:val="16"/>
              </w:rPr>
            </w:pPr>
            <w:r w:rsidRPr="00E04EA2">
              <w:rPr>
                <w:sz w:val="16"/>
              </w:rPr>
              <w:t xml:space="preserve">Знакомство с </w:t>
            </w:r>
            <w:proofErr w:type="spellStart"/>
            <w:r w:rsidRPr="00E04EA2">
              <w:rPr>
                <w:sz w:val="16"/>
              </w:rPr>
              <w:t>одноклассниками</w:t>
            </w:r>
            <w:proofErr w:type="gramStart"/>
            <w:r w:rsidRPr="00E04EA2">
              <w:rPr>
                <w:sz w:val="16"/>
              </w:rPr>
              <w:t>.Н</w:t>
            </w:r>
            <w:proofErr w:type="gramEnd"/>
            <w:r w:rsidRPr="00E04EA2">
              <w:rPr>
                <w:sz w:val="16"/>
              </w:rPr>
              <w:t>ЛЕ</w:t>
            </w:r>
            <w:proofErr w:type="spellEnd"/>
            <w:r w:rsidRPr="00E04EA2">
              <w:rPr>
                <w:sz w:val="16"/>
              </w:rPr>
              <w:t>.</w:t>
            </w:r>
            <w:r w:rsidRPr="00E04EA2">
              <w:rPr>
                <w:bCs/>
                <w:sz w:val="16"/>
              </w:rPr>
              <w:t xml:space="preserve"> Буквы  </w:t>
            </w:r>
            <w:r w:rsidRPr="00E04EA2">
              <w:rPr>
                <w:bCs/>
                <w:sz w:val="16"/>
                <w:lang w:val="en-US"/>
              </w:rPr>
              <w:t>Ff</w:t>
            </w:r>
            <w:r w:rsidRPr="00E04EA2">
              <w:rPr>
                <w:bCs/>
                <w:sz w:val="16"/>
              </w:rPr>
              <w:t xml:space="preserve">, </w:t>
            </w:r>
            <w:r w:rsidRPr="00E04EA2">
              <w:rPr>
                <w:bCs/>
                <w:sz w:val="16"/>
                <w:lang w:val="en-US"/>
              </w:rPr>
              <w:t>Pp</w:t>
            </w:r>
            <w:r w:rsidRPr="00E04EA2">
              <w:rPr>
                <w:bCs/>
                <w:sz w:val="16"/>
              </w:rPr>
              <w:t xml:space="preserve">, </w:t>
            </w:r>
            <w:r w:rsidRPr="00E04EA2">
              <w:rPr>
                <w:bCs/>
                <w:sz w:val="16"/>
                <w:lang w:val="en-US"/>
              </w:rPr>
              <w:t>Vv</w:t>
            </w:r>
            <w:r w:rsidRPr="00E04EA2">
              <w:rPr>
                <w:bCs/>
                <w:sz w:val="16"/>
              </w:rPr>
              <w:t xml:space="preserve">, </w:t>
            </w:r>
            <w:proofErr w:type="spellStart"/>
            <w:r w:rsidRPr="00E04EA2">
              <w:rPr>
                <w:bCs/>
                <w:sz w:val="16"/>
                <w:lang w:val="en-US"/>
              </w:rPr>
              <w:t>Ww</w:t>
            </w:r>
            <w:proofErr w:type="spellEnd"/>
            <w:r w:rsidRPr="00E04EA2">
              <w:rPr>
                <w:bCs/>
                <w:sz w:val="16"/>
              </w:rPr>
              <w:t>.</w:t>
            </w:r>
          </w:p>
        </w:tc>
        <w:tc>
          <w:tcPr>
            <w:tcW w:w="6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800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pStyle w:val="ab"/>
              <w:snapToGrid w:val="0"/>
              <w:ind w:left="113" w:right="113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Знакомятся с английскими согласными буквами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Ff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,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Рр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,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Vv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,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Ww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и звуками, их транскрипционными обозначениями, учатся произносить эти звуки и читать буквы; совершенствуют фонетические навыки.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Слуховая дифференциация (фонематический и интонационный слух); зрительная дифференциация (транскрипционных знаков, букв, буквосочетаний, отдельных слов, грамматических конструкций)</w:t>
            </w:r>
          </w:p>
        </w:tc>
        <w:tc>
          <w:tcPr>
            <w:tcW w:w="3040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1025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30" w:type="dxa"/>
          <w:cantSplit/>
          <w:trHeight w:val="779"/>
        </w:trPr>
        <w:tc>
          <w:tcPr>
            <w:tcW w:w="799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5</w:t>
            </w:r>
          </w:p>
        </w:tc>
        <w:tc>
          <w:tcPr>
            <w:tcW w:w="2558" w:type="dxa"/>
            <w:shd w:val="clear" w:color="auto" w:fill="auto"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Составление этикетных диалогов. Буквы </w:t>
            </w:r>
            <w:proofErr w:type="spellStart"/>
            <w:r w:rsidRPr="00E04EA2">
              <w:rPr>
                <w:rFonts w:cs="Times New Roman"/>
                <w:sz w:val="16"/>
                <w:lang w:val="en-US"/>
              </w:rPr>
              <w:t>Hh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, </w:t>
            </w:r>
            <w:proofErr w:type="spellStart"/>
            <w:r w:rsidRPr="00E04EA2">
              <w:rPr>
                <w:rFonts w:cs="Times New Roman"/>
                <w:sz w:val="16"/>
                <w:lang w:val="en-US"/>
              </w:rPr>
              <w:t>Jj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, </w:t>
            </w:r>
            <w:proofErr w:type="spellStart"/>
            <w:r w:rsidRPr="00E04EA2">
              <w:rPr>
                <w:rFonts w:cs="Times New Roman"/>
                <w:sz w:val="16"/>
                <w:lang w:val="en-US"/>
              </w:rPr>
              <w:t>Zz</w:t>
            </w:r>
            <w:proofErr w:type="spellEnd"/>
            <w:r w:rsidRPr="00E04EA2">
              <w:rPr>
                <w:rFonts w:cs="Times New Roman"/>
                <w:sz w:val="16"/>
              </w:rPr>
              <w:t>.</w:t>
            </w:r>
            <w:r w:rsidRPr="00E04EA2">
              <w:rPr>
                <w:bCs/>
                <w:sz w:val="16"/>
              </w:rPr>
              <w:t xml:space="preserve"> Чтение </w:t>
            </w:r>
            <w:r w:rsidRPr="00E04EA2">
              <w:rPr>
                <w:bCs/>
                <w:sz w:val="16"/>
                <w:lang w:val="en-US"/>
              </w:rPr>
              <w:t>Ii</w:t>
            </w:r>
            <w:r w:rsidRPr="00E04EA2">
              <w:rPr>
                <w:bCs/>
                <w:sz w:val="16"/>
              </w:rPr>
              <w:t xml:space="preserve"> в закрытом слоге.</w:t>
            </w:r>
          </w:p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</w:p>
        </w:tc>
        <w:tc>
          <w:tcPr>
            <w:tcW w:w="6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800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pStyle w:val="ab"/>
              <w:snapToGrid w:val="0"/>
              <w:ind w:left="113" w:right="113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ind w:right="-55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Знакомятся с английскими </w:t>
            </w:r>
            <w:proofErr w:type="spellStart"/>
            <w:proofErr w:type="gramStart"/>
            <w:r w:rsidRPr="00E04EA2">
              <w:rPr>
                <w:rFonts w:cs="Times New Roman"/>
                <w:sz w:val="16"/>
              </w:rPr>
              <w:t>соглас-ными</w:t>
            </w:r>
            <w:proofErr w:type="spellEnd"/>
            <w:proofErr w:type="gramEnd"/>
            <w:r w:rsidRPr="00E04EA2">
              <w:rPr>
                <w:rFonts w:cs="Times New Roman"/>
                <w:sz w:val="16"/>
              </w:rPr>
              <w:t xml:space="preserve"> буквами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Hh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,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Jj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,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Zz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и звуками, их </w:t>
            </w:r>
            <w:proofErr w:type="spellStart"/>
            <w:r w:rsidRPr="00E04EA2">
              <w:rPr>
                <w:rFonts w:cs="Times New Roman"/>
                <w:sz w:val="16"/>
              </w:rPr>
              <w:t>транск-рипционными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sz w:val="16"/>
              </w:rPr>
              <w:t>обозна-чениями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, учатся </w:t>
            </w:r>
            <w:proofErr w:type="spellStart"/>
            <w:r w:rsidRPr="00E04EA2">
              <w:rPr>
                <w:rFonts w:cs="Times New Roman"/>
                <w:sz w:val="16"/>
              </w:rPr>
              <w:t>произ-носить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эти звуки и читать буквы; знакомятся с гласной буквой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Ii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, особенностями её чтения, </w:t>
            </w:r>
            <w:proofErr w:type="spellStart"/>
            <w:r w:rsidRPr="00E04EA2">
              <w:rPr>
                <w:rFonts w:cs="Times New Roman"/>
                <w:sz w:val="16"/>
              </w:rPr>
              <w:t>транскрипцион-ным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обозначением, учатся её произносить; ведут этикетные диалоги на основе структурно-функциональной опоры.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ind w:right="-55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Догадка (на основе словообразования, аналогии с родным языком, иллюстративной наглядности); построение </w:t>
            </w:r>
            <w:proofErr w:type="spellStart"/>
            <w:proofErr w:type="gramStart"/>
            <w:r w:rsidRPr="00E04EA2">
              <w:rPr>
                <w:rFonts w:cs="Times New Roman"/>
                <w:sz w:val="16"/>
              </w:rPr>
              <w:t>высказыва-ния</w:t>
            </w:r>
            <w:proofErr w:type="spellEnd"/>
            <w:proofErr w:type="gramEnd"/>
            <w:r w:rsidRPr="00E04EA2">
              <w:rPr>
                <w:rFonts w:cs="Times New Roman"/>
                <w:sz w:val="16"/>
              </w:rPr>
              <w:t xml:space="preserve"> в соответствии с коммуникативными задачами; трансформация (языковых единиц на уровне словосочетания, фразы).</w:t>
            </w:r>
          </w:p>
        </w:tc>
        <w:tc>
          <w:tcPr>
            <w:tcW w:w="3040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 ценностное отношение к природе.</w:t>
            </w:r>
          </w:p>
        </w:tc>
        <w:tc>
          <w:tcPr>
            <w:tcW w:w="1025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30" w:type="dxa"/>
          <w:cantSplit/>
          <w:trHeight w:val="1126"/>
        </w:trPr>
        <w:tc>
          <w:tcPr>
            <w:tcW w:w="799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6</w:t>
            </w:r>
          </w:p>
        </w:tc>
        <w:tc>
          <w:tcPr>
            <w:tcW w:w="2558" w:type="dxa"/>
            <w:shd w:val="clear" w:color="auto" w:fill="auto"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Приветствие на английском языке. Составление </w:t>
            </w:r>
            <w:proofErr w:type="spellStart"/>
            <w:r w:rsidRPr="00E04EA2">
              <w:rPr>
                <w:rFonts w:cs="Times New Roman"/>
                <w:sz w:val="16"/>
              </w:rPr>
              <w:t>микродиалогов</w:t>
            </w:r>
            <w:proofErr w:type="spellEnd"/>
            <w:r w:rsidRPr="00E04EA2">
              <w:rPr>
                <w:rFonts w:cs="Times New Roman"/>
                <w:sz w:val="16"/>
              </w:rPr>
              <w:t>.</w:t>
            </w:r>
          </w:p>
        </w:tc>
        <w:tc>
          <w:tcPr>
            <w:tcW w:w="6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800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pStyle w:val="ab"/>
              <w:snapToGrid w:val="0"/>
              <w:ind w:left="113" w:right="113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Урок применения знаний и умений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Читая краткий текст, устанавливают соответствия между содержанием текста и картинкой, иллюстрирующей его; соблюдают нормы произношения английского языка при чтении вслух и в устной речи;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proofErr w:type="gramStart"/>
            <w:r w:rsidRPr="00E04EA2">
              <w:rPr>
                <w:rFonts w:cs="Times New Roman"/>
                <w:sz w:val="16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фразы; выявление главного (основной идеи)</w:t>
            </w:r>
            <w:proofErr w:type="gramEnd"/>
          </w:p>
        </w:tc>
        <w:tc>
          <w:tcPr>
            <w:tcW w:w="3040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</w:p>
        </w:tc>
        <w:tc>
          <w:tcPr>
            <w:tcW w:w="1025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30" w:type="dxa"/>
          <w:cantSplit/>
          <w:trHeight w:val="779"/>
        </w:trPr>
        <w:tc>
          <w:tcPr>
            <w:tcW w:w="799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7</w:t>
            </w:r>
          </w:p>
        </w:tc>
        <w:tc>
          <w:tcPr>
            <w:tcW w:w="2558" w:type="dxa"/>
            <w:shd w:val="clear" w:color="auto" w:fill="auto"/>
          </w:tcPr>
          <w:p w:rsidR="00E04EA2" w:rsidRPr="00E04EA2" w:rsidRDefault="00E04EA2" w:rsidP="005617B1">
            <w:pPr>
              <w:snapToGrid w:val="0"/>
              <w:ind w:right="-55"/>
              <w:rPr>
                <w:rFonts w:cs="Times New Roman"/>
                <w:sz w:val="16"/>
              </w:rPr>
            </w:pPr>
            <w:r w:rsidRPr="00E04EA2">
              <w:rPr>
                <w:bCs/>
                <w:sz w:val="16"/>
              </w:rPr>
              <w:t xml:space="preserve">Знакомство с английскими сверстниками. НЛЕ. </w:t>
            </w:r>
            <w:proofErr w:type="spellStart"/>
            <w:r w:rsidRPr="00E04EA2">
              <w:rPr>
                <w:bCs/>
                <w:sz w:val="16"/>
              </w:rPr>
              <w:t>Аудирование</w:t>
            </w:r>
            <w:proofErr w:type="spellEnd"/>
            <w:r w:rsidRPr="00E04EA2">
              <w:rPr>
                <w:bCs/>
                <w:sz w:val="16"/>
              </w:rPr>
              <w:t xml:space="preserve"> текста. </w:t>
            </w:r>
          </w:p>
        </w:tc>
        <w:tc>
          <w:tcPr>
            <w:tcW w:w="6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800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Урок применения знаний и умений</w:t>
            </w:r>
          </w:p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pStyle w:val="ab"/>
              <w:snapToGrid w:val="0"/>
              <w:ind w:left="113" w:right="113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Различают на слух схожие звуки английского языка; учатся находить слова, в которых  встречается определенный звук; ведут этикетные диалоги на основе структурно-функциональной опоры.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Построение высказывания в соответствии с коммуникативными задачами.</w:t>
            </w:r>
          </w:p>
        </w:tc>
        <w:tc>
          <w:tcPr>
            <w:tcW w:w="3040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>Мотивация к самореализации в познавательной и учебной деятельности; любознательность и стремление расширять кругозор; Доброжелательное отношение к другим участникам учебной и игровой деятельности на основе этических норм.</w:t>
            </w:r>
          </w:p>
        </w:tc>
        <w:tc>
          <w:tcPr>
            <w:tcW w:w="1025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30" w:type="dxa"/>
          <w:cantSplit/>
          <w:trHeight w:val="779"/>
        </w:trPr>
        <w:tc>
          <w:tcPr>
            <w:tcW w:w="799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8</w:t>
            </w:r>
          </w:p>
        </w:tc>
        <w:tc>
          <w:tcPr>
            <w:tcW w:w="2558" w:type="dxa"/>
            <w:shd w:val="clear" w:color="auto" w:fill="auto"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sz w:val="16"/>
                <w:lang w:eastAsia="ru-RU"/>
              </w:rPr>
              <w:t xml:space="preserve">Буквы </w:t>
            </w:r>
            <w:proofErr w:type="spellStart"/>
            <w:r w:rsidRPr="00E04EA2">
              <w:rPr>
                <w:i/>
                <w:iCs/>
                <w:sz w:val="16"/>
                <w:lang w:eastAsia="ru-RU"/>
              </w:rPr>
              <w:t>Rr</w:t>
            </w:r>
            <w:proofErr w:type="spellEnd"/>
            <w:r w:rsidRPr="00E04EA2">
              <w:rPr>
                <w:sz w:val="16"/>
                <w:lang w:eastAsia="ru-RU"/>
              </w:rPr>
              <w:t xml:space="preserve">, </w:t>
            </w:r>
            <w:proofErr w:type="spellStart"/>
            <w:r w:rsidRPr="00E04EA2">
              <w:rPr>
                <w:i/>
                <w:iCs/>
                <w:sz w:val="16"/>
                <w:lang w:eastAsia="ru-RU"/>
              </w:rPr>
              <w:t>Сс</w:t>
            </w:r>
            <w:proofErr w:type="spellEnd"/>
            <w:r w:rsidRPr="00E04EA2">
              <w:rPr>
                <w:sz w:val="16"/>
                <w:lang w:eastAsia="ru-RU"/>
              </w:rPr>
              <w:t xml:space="preserve">, </w:t>
            </w:r>
            <w:proofErr w:type="spellStart"/>
            <w:r w:rsidRPr="00E04EA2">
              <w:rPr>
                <w:i/>
                <w:iCs/>
                <w:sz w:val="16"/>
                <w:lang w:eastAsia="ru-RU"/>
              </w:rPr>
              <w:t>Хх</w:t>
            </w:r>
            <w:proofErr w:type="spellEnd"/>
            <w:r w:rsidRPr="00E04EA2">
              <w:rPr>
                <w:i/>
                <w:iCs/>
                <w:sz w:val="16"/>
                <w:lang w:eastAsia="ru-RU"/>
              </w:rPr>
              <w:t xml:space="preserve"> </w:t>
            </w:r>
            <w:r w:rsidRPr="00E04EA2">
              <w:rPr>
                <w:sz w:val="16"/>
                <w:lang w:eastAsia="ru-RU"/>
              </w:rPr>
              <w:t>и звуки</w:t>
            </w:r>
            <w:r w:rsidRPr="00E04EA2">
              <w:rPr>
                <w:rFonts w:ascii="SchoolBookSanPin" w:hAnsi="SchoolBookSanPin" w:cs="SchoolBookSanPin"/>
                <w:sz w:val="11"/>
                <w:szCs w:val="19"/>
                <w:lang w:eastAsia="ru-RU"/>
              </w:rPr>
              <w:t>.</w:t>
            </w:r>
          </w:p>
        </w:tc>
        <w:tc>
          <w:tcPr>
            <w:tcW w:w="6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800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pStyle w:val="ab"/>
              <w:snapToGrid w:val="0"/>
              <w:ind w:left="113" w:right="113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Знакомятся с </w:t>
            </w:r>
            <w:proofErr w:type="spellStart"/>
            <w:proofErr w:type="gramStart"/>
            <w:r w:rsidRPr="00E04EA2">
              <w:rPr>
                <w:rFonts w:cs="Times New Roman"/>
                <w:sz w:val="16"/>
              </w:rPr>
              <w:t>англий-скими</w:t>
            </w:r>
            <w:proofErr w:type="spellEnd"/>
            <w:proofErr w:type="gramEnd"/>
            <w:r w:rsidRPr="00E04EA2">
              <w:rPr>
                <w:rFonts w:cs="Times New Roman"/>
                <w:sz w:val="16"/>
              </w:rPr>
              <w:t xml:space="preserve"> согласными буквами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Rr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,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Сс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,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Хх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и звуками, учатся </w:t>
            </w:r>
            <w:proofErr w:type="spellStart"/>
            <w:r w:rsidRPr="00E04EA2">
              <w:rPr>
                <w:rFonts w:cs="Times New Roman"/>
                <w:sz w:val="16"/>
              </w:rPr>
              <w:t>произ-носить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эти звуки и читать буквы; </w:t>
            </w:r>
            <w:proofErr w:type="spellStart"/>
            <w:r w:rsidRPr="00E04EA2">
              <w:rPr>
                <w:rFonts w:cs="Times New Roman"/>
                <w:sz w:val="16"/>
              </w:rPr>
              <w:t>знако-мятся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с особенностями употребления в речи английских имён и фамилий; воспринимают текст на слух с целью понимания основного содержания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ind w:right="-55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Формулирование выводов (из </w:t>
            </w:r>
            <w:proofErr w:type="spellStart"/>
            <w:r w:rsidRPr="00E04EA2">
              <w:rPr>
                <w:rFonts w:cs="Times New Roman"/>
                <w:sz w:val="16"/>
              </w:rPr>
              <w:t>услышан-ного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); выстраивание </w:t>
            </w:r>
            <w:proofErr w:type="gramStart"/>
            <w:r w:rsidRPr="00E04EA2">
              <w:rPr>
                <w:rFonts w:cs="Times New Roman"/>
                <w:sz w:val="16"/>
              </w:rPr>
              <w:t>логической</w:t>
            </w:r>
            <w:proofErr w:type="gramEnd"/>
            <w:r w:rsidRPr="00E04EA2">
              <w:rPr>
                <w:rFonts w:cs="Times New Roman"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sz w:val="16"/>
              </w:rPr>
              <w:t>последова-тельности</w:t>
            </w:r>
            <w:proofErr w:type="spellEnd"/>
            <w:r w:rsidRPr="00E04EA2">
              <w:rPr>
                <w:rFonts w:cs="Times New Roman"/>
                <w:sz w:val="16"/>
              </w:rPr>
              <w:t>; самооценка высказываний, действий.</w:t>
            </w:r>
          </w:p>
        </w:tc>
        <w:tc>
          <w:tcPr>
            <w:tcW w:w="3040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>Любознательность и стремление расширять кругозор; доброжелательное отношение к другим участникам учебной и игровой деятельности на основе этических норм.</w:t>
            </w:r>
          </w:p>
        </w:tc>
        <w:tc>
          <w:tcPr>
            <w:tcW w:w="1025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30" w:type="dxa"/>
          <w:cantSplit/>
          <w:trHeight w:val="779"/>
        </w:trPr>
        <w:tc>
          <w:tcPr>
            <w:tcW w:w="799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9</w:t>
            </w:r>
          </w:p>
        </w:tc>
        <w:tc>
          <w:tcPr>
            <w:tcW w:w="2558" w:type="dxa"/>
            <w:shd w:val="clear" w:color="auto" w:fill="auto"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sz w:val="16"/>
              </w:rPr>
              <w:t xml:space="preserve">Прощание на английском языке. Буква </w:t>
            </w:r>
            <w:proofErr w:type="spellStart"/>
            <w:r w:rsidRPr="00E04EA2">
              <w:rPr>
                <w:sz w:val="16"/>
              </w:rPr>
              <w:t>Оо</w:t>
            </w:r>
            <w:proofErr w:type="spellEnd"/>
            <w:r w:rsidRPr="00E04EA2">
              <w:rPr>
                <w:sz w:val="16"/>
              </w:rPr>
              <w:t xml:space="preserve"> и ее чтение в закрытом слоге</w:t>
            </w:r>
          </w:p>
        </w:tc>
        <w:tc>
          <w:tcPr>
            <w:tcW w:w="6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800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pStyle w:val="ab"/>
              <w:snapToGrid w:val="0"/>
              <w:ind w:left="113" w:right="113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Знакомятся с гласной буквой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Оо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, </w:t>
            </w:r>
            <w:proofErr w:type="spellStart"/>
            <w:proofErr w:type="gramStart"/>
            <w:r w:rsidRPr="00E04EA2">
              <w:rPr>
                <w:rFonts w:cs="Times New Roman"/>
                <w:sz w:val="16"/>
              </w:rPr>
              <w:t>особен-ностями</w:t>
            </w:r>
            <w:proofErr w:type="spellEnd"/>
            <w:proofErr w:type="gramEnd"/>
            <w:r w:rsidRPr="00E04EA2">
              <w:rPr>
                <w:rFonts w:cs="Times New Roman"/>
                <w:sz w:val="16"/>
              </w:rPr>
              <w:t xml:space="preserve"> её чтения, называют предметы, представленные на картинках; учатся прощаться по-английски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</w:tc>
        <w:tc>
          <w:tcPr>
            <w:tcW w:w="3040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1025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30" w:type="dxa"/>
          <w:cantSplit/>
          <w:trHeight w:val="779"/>
        </w:trPr>
        <w:tc>
          <w:tcPr>
            <w:tcW w:w="799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lastRenderedPageBreak/>
              <w:t>10</w:t>
            </w:r>
          </w:p>
        </w:tc>
        <w:tc>
          <w:tcPr>
            <w:tcW w:w="2558" w:type="dxa"/>
            <w:shd w:val="clear" w:color="auto" w:fill="auto"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bCs/>
                <w:sz w:val="16"/>
              </w:rPr>
              <w:t xml:space="preserve">Правила этикета. Гласная буква </w:t>
            </w:r>
            <w:proofErr w:type="spellStart"/>
            <w:r w:rsidRPr="00E04EA2">
              <w:rPr>
                <w:bCs/>
                <w:sz w:val="16"/>
                <w:lang w:val="en-US"/>
              </w:rPr>
              <w:t>Uu</w:t>
            </w:r>
            <w:proofErr w:type="spellEnd"/>
            <w:r w:rsidRPr="00E04EA2">
              <w:rPr>
                <w:bCs/>
                <w:sz w:val="16"/>
              </w:rPr>
              <w:t xml:space="preserve"> и ее чтение в закрытом слоге.</w:t>
            </w:r>
          </w:p>
        </w:tc>
        <w:tc>
          <w:tcPr>
            <w:tcW w:w="6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800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pStyle w:val="ab"/>
              <w:snapToGrid w:val="0"/>
              <w:ind w:left="113" w:right="113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Слушают, разучивают и поют песенку-прощание; знакомятся с гласной буквой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Uu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, </w:t>
            </w:r>
            <w:proofErr w:type="spellStart"/>
            <w:proofErr w:type="gramStart"/>
            <w:r w:rsidRPr="00E04EA2">
              <w:rPr>
                <w:rFonts w:cs="Times New Roman"/>
                <w:sz w:val="16"/>
              </w:rPr>
              <w:t>особеннос-тями</w:t>
            </w:r>
            <w:proofErr w:type="spellEnd"/>
            <w:proofErr w:type="gramEnd"/>
            <w:r w:rsidRPr="00E04EA2">
              <w:rPr>
                <w:rFonts w:cs="Times New Roman"/>
                <w:sz w:val="16"/>
              </w:rPr>
              <w:t xml:space="preserve"> ее чтения, учатся структурировать имеющийся лексический запас по тематическому признаку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</w:tc>
        <w:tc>
          <w:tcPr>
            <w:tcW w:w="3040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1025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30" w:type="dxa"/>
          <w:cantSplit/>
          <w:trHeight w:val="779"/>
        </w:trPr>
        <w:tc>
          <w:tcPr>
            <w:tcW w:w="799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11</w:t>
            </w:r>
          </w:p>
        </w:tc>
        <w:tc>
          <w:tcPr>
            <w:tcW w:w="2558" w:type="dxa"/>
            <w:shd w:val="clear" w:color="auto" w:fill="auto"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Представление людей друг другу. НЛЕ. Чтение буквосочетания ее </w:t>
            </w:r>
          </w:p>
        </w:tc>
        <w:tc>
          <w:tcPr>
            <w:tcW w:w="6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800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pStyle w:val="ab"/>
              <w:snapToGrid w:val="0"/>
              <w:ind w:left="113" w:right="113"/>
              <w:jc w:val="center"/>
              <w:rPr>
                <w:rFonts w:cs="Times New Roman"/>
                <w:sz w:val="16"/>
              </w:rPr>
            </w:pPr>
            <w:proofErr w:type="spellStart"/>
            <w:proofErr w:type="gramStart"/>
            <w:r w:rsidRPr="00E04EA2">
              <w:rPr>
                <w:rFonts w:cs="Times New Roman"/>
                <w:sz w:val="16"/>
              </w:rPr>
              <w:t>Комбини-рованный</w:t>
            </w:r>
            <w:proofErr w:type="spellEnd"/>
            <w:proofErr w:type="gramEnd"/>
            <w:r w:rsidRPr="00E04EA2">
              <w:rPr>
                <w:rFonts w:cs="Times New Roman"/>
                <w:sz w:val="16"/>
              </w:rPr>
              <w:br/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i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Учатся представлять людей друг другу; знакомятся с сочетанием букв </w:t>
            </w:r>
            <w:r w:rsidRPr="00E04EA2">
              <w:rPr>
                <w:rFonts w:cs="Times New Roman"/>
                <w:i/>
                <w:sz w:val="16"/>
              </w:rPr>
              <w:t>ее.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Совершенствование лексических навыков</w:t>
            </w:r>
          </w:p>
        </w:tc>
        <w:tc>
          <w:tcPr>
            <w:tcW w:w="3040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Работа с информацией (</w:t>
            </w:r>
            <w:proofErr w:type="spellStart"/>
            <w:r w:rsidRPr="00E04EA2">
              <w:rPr>
                <w:rFonts w:cs="Times New Roman"/>
                <w:sz w:val="16"/>
              </w:rPr>
              <w:t>аудиотекстом</w:t>
            </w:r>
            <w:proofErr w:type="spellEnd"/>
            <w:r w:rsidRPr="00E04EA2">
              <w:rPr>
                <w:rFonts w:cs="Times New Roman"/>
                <w:sz w:val="16"/>
              </w:rPr>
              <w:t>); контроль и оценка учебных действий в соответствии с поставленной задачей.</w:t>
            </w:r>
          </w:p>
        </w:tc>
        <w:tc>
          <w:tcPr>
            <w:tcW w:w="1025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cantSplit/>
          <w:trHeight w:val="265"/>
        </w:trPr>
        <w:tc>
          <w:tcPr>
            <w:tcW w:w="799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3115" w:type="dxa"/>
            <w:gridSpan w:val="6"/>
            <w:shd w:val="clear" w:color="auto" w:fill="auto"/>
          </w:tcPr>
          <w:p w:rsidR="00E04EA2" w:rsidRPr="00E04EA2" w:rsidRDefault="00E04EA2" w:rsidP="005617B1">
            <w:pPr>
              <w:snapToGrid w:val="0"/>
              <w:contextualSpacing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b/>
                <w:sz w:val="16"/>
              </w:rPr>
              <w:t>Мир вокруг меня - 5 часов</w:t>
            </w:r>
          </w:p>
        </w:tc>
        <w:tc>
          <w:tcPr>
            <w:tcW w:w="1025" w:type="dxa"/>
          </w:tcPr>
          <w:p w:rsidR="00E04EA2" w:rsidRPr="00E04EA2" w:rsidRDefault="00E04EA2" w:rsidP="005617B1">
            <w:pPr>
              <w:snapToGrid w:val="0"/>
              <w:contextualSpacing/>
              <w:jc w:val="center"/>
              <w:rPr>
                <w:rFonts w:cs="Times New Roman"/>
                <w:b/>
                <w:sz w:val="16"/>
              </w:rPr>
            </w:pPr>
          </w:p>
        </w:tc>
        <w:tc>
          <w:tcPr>
            <w:tcW w:w="130" w:type="dxa"/>
          </w:tcPr>
          <w:p w:rsidR="00E04EA2" w:rsidRPr="00E04EA2" w:rsidRDefault="00E04EA2" w:rsidP="005617B1">
            <w:pPr>
              <w:snapToGrid w:val="0"/>
              <w:contextualSpacing/>
              <w:jc w:val="center"/>
              <w:rPr>
                <w:rFonts w:cs="Times New Roman"/>
                <w:b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30" w:type="dxa"/>
          <w:cantSplit/>
          <w:trHeight w:val="779"/>
        </w:trPr>
        <w:tc>
          <w:tcPr>
            <w:tcW w:w="799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12</w:t>
            </w:r>
          </w:p>
        </w:tc>
        <w:tc>
          <w:tcPr>
            <w:tcW w:w="2558" w:type="dxa"/>
            <w:shd w:val="clear" w:color="auto" w:fill="auto"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Неопределенный артикль а. НЛЕ. Описание картинки по опорам. Монологическое высказывание. </w:t>
            </w:r>
          </w:p>
        </w:tc>
        <w:tc>
          <w:tcPr>
            <w:tcW w:w="6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800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ind w:left="113" w:right="113"/>
              <w:jc w:val="center"/>
              <w:rPr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Учатся структурировать имеющийся лексический запас по тематическому признаку; описывают картинки с </w:t>
            </w:r>
            <w:proofErr w:type="spellStart"/>
            <w:proofErr w:type="gramStart"/>
            <w:r w:rsidRPr="00E04EA2">
              <w:rPr>
                <w:rFonts w:cs="Times New Roman"/>
                <w:sz w:val="16"/>
              </w:rPr>
              <w:t>использова-нием</w:t>
            </w:r>
            <w:proofErr w:type="spellEnd"/>
            <w:proofErr w:type="gramEnd"/>
            <w:r w:rsidRPr="00E04EA2">
              <w:rPr>
                <w:rFonts w:cs="Times New Roman"/>
                <w:sz w:val="16"/>
              </w:rPr>
              <w:t xml:space="preserve"> фразы </w:t>
            </w:r>
            <w:r w:rsidRPr="00E04EA2">
              <w:rPr>
                <w:rFonts w:cs="Times New Roman"/>
                <w:i/>
                <w:sz w:val="16"/>
              </w:rPr>
              <w:t xml:space="preserve">I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can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see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с опорой на образец; знакомятся с </w:t>
            </w:r>
            <w:proofErr w:type="spellStart"/>
            <w:r w:rsidRPr="00E04EA2">
              <w:rPr>
                <w:rFonts w:cs="Times New Roman"/>
                <w:sz w:val="16"/>
              </w:rPr>
              <w:t>неопреде-лённым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артиклем в английском языке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Зрительная </w:t>
            </w:r>
            <w:proofErr w:type="spellStart"/>
            <w:proofErr w:type="gramStart"/>
            <w:r w:rsidRPr="00E04EA2">
              <w:rPr>
                <w:rFonts w:cs="Times New Roman"/>
                <w:sz w:val="16"/>
              </w:rPr>
              <w:t>дифферен-циация</w:t>
            </w:r>
            <w:proofErr w:type="spellEnd"/>
            <w:proofErr w:type="gramEnd"/>
            <w:r w:rsidRPr="00E04EA2">
              <w:rPr>
                <w:rFonts w:cs="Times New Roman"/>
                <w:sz w:val="16"/>
              </w:rPr>
              <w:t xml:space="preserve"> (букв, </w:t>
            </w:r>
            <w:proofErr w:type="spellStart"/>
            <w:r w:rsidRPr="00E04EA2">
              <w:rPr>
                <w:rFonts w:cs="Times New Roman"/>
                <w:sz w:val="16"/>
              </w:rPr>
              <w:t>буквосо-четаний</w:t>
            </w:r>
            <w:proofErr w:type="spellEnd"/>
            <w:r w:rsidRPr="00E04EA2">
              <w:rPr>
                <w:rFonts w:cs="Times New Roman"/>
                <w:sz w:val="16"/>
              </w:rPr>
              <w:t>, отдельных слов, грамматических конструкций); имитация речевой единицы на уровне слова, фразы.</w:t>
            </w:r>
          </w:p>
        </w:tc>
        <w:tc>
          <w:tcPr>
            <w:tcW w:w="3040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Ведение диалога, учитывая позицию собеседника; построение рассуждений, работа с информацией (текстом)</w:t>
            </w:r>
          </w:p>
        </w:tc>
        <w:tc>
          <w:tcPr>
            <w:tcW w:w="1025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30" w:type="dxa"/>
          <w:cantSplit/>
          <w:trHeight w:val="779"/>
        </w:trPr>
        <w:tc>
          <w:tcPr>
            <w:tcW w:w="799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13</w:t>
            </w:r>
          </w:p>
        </w:tc>
        <w:tc>
          <w:tcPr>
            <w:tcW w:w="2558" w:type="dxa"/>
            <w:shd w:val="clear" w:color="auto" w:fill="auto"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bCs/>
                <w:sz w:val="16"/>
              </w:rPr>
              <w:t>Домашние животные.</w:t>
            </w:r>
            <w:r w:rsidRPr="00E04EA2">
              <w:rPr>
                <w:sz w:val="16"/>
              </w:rPr>
              <w:t xml:space="preserve"> </w:t>
            </w:r>
            <w:r w:rsidRPr="00E04EA2">
              <w:rPr>
                <w:bCs/>
                <w:sz w:val="16"/>
              </w:rPr>
              <w:t>Монологическое высказывание. Знакомство с английским алфавитом.</w:t>
            </w:r>
          </w:p>
        </w:tc>
        <w:tc>
          <w:tcPr>
            <w:tcW w:w="6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800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ind w:left="113" w:right="113"/>
              <w:jc w:val="center"/>
              <w:rPr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Описывают картинку с изображением животных; знакомятся с английским алфавитом; учатся подбирать русский эквивалент к английскому слову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ind w:right="-55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Догадка (на основе словообразования, аналогии с родным языком, иллюстративной наглядности); </w:t>
            </w:r>
            <w:proofErr w:type="spellStart"/>
            <w:proofErr w:type="gramStart"/>
            <w:r w:rsidRPr="00E04EA2">
              <w:rPr>
                <w:rFonts w:cs="Times New Roman"/>
                <w:sz w:val="16"/>
              </w:rPr>
              <w:t>построе-ние</w:t>
            </w:r>
            <w:proofErr w:type="spellEnd"/>
            <w:proofErr w:type="gramEnd"/>
            <w:r w:rsidRPr="00E04EA2">
              <w:rPr>
                <w:rFonts w:cs="Times New Roman"/>
                <w:sz w:val="16"/>
              </w:rPr>
              <w:t xml:space="preserve"> высказывания в соответствии с </w:t>
            </w:r>
            <w:proofErr w:type="spellStart"/>
            <w:r w:rsidRPr="00E04EA2">
              <w:rPr>
                <w:rFonts w:cs="Times New Roman"/>
                <w:sz w:val="16"/>
              </w:rPr>
              <w:t>коммуни-кативными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задачами; трансформация (языковых единиц на уровне словосочетания, фразы).</w:t>
            </w:r>
          </w:p>
        </w:tc>
        <w:tc>
          <w:tcPr>
            <w:tcW w:w="3040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1025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30" w:type="dxa"/>
          <w:cantSplit/>
          <w:trHeight w:val="779"/>
        </w:trPr>
        <w:tc>
          <w:tcPr>
            <w:tcW w:w="799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14</w:t>
            </w:r>
          </w:p>
        </w:tc>
        <w:tc>
          <w:tcPr>
            <w:tcW w:w="2558" w:type="dxa"/>
            <w:shd w:val="clear" w:color="auto" w:fill="auto"/>
          </w:tcPr>
          <w:p w:rsidR="00E04EA2" w:rsidRPr="00E04EA2" w:rsidRDefault="00E04EA2" w:rsidP="005617B1">
            <w:pPr>
              <w:snapToGrid w:val="0"/>
              <w:ind w:right="-55"/>
              <w:rPr>
                <w:rFonts w:cs="Times New Roman"/>
                <w:sz w:val="16"/>
              </w:rPr>
            </w:pPr>
            <w:proofErr w:type="spellStart"/>
            <w:r w:rsidRPr="00E04EA2">
              <w:rPr>
                <w:bCs/>
                <w:sz w:val="16"/>
              </w:rPr>
              <w:t>Предметы</w:t>
            </w:r>
            <w:proofErr w:type="gramStart"/>
            <w:r w:rsidRPr="00E04EA2">
              <w:rPr>
                <w:bCs/>
                <w:sz w:val="16"/>
              </w:rPr>
              <w:t>,к</w:t>
            </w:r>
            <w:proofErr w:type="gramEnd"/>
            <w:r w:rsidRPr="00E04EA2">
              <w:rPr>
                <w:bCs/>
                <w:sz w:val="16"/>
              </w:rPr>
              <w:t>оторые</w:t>
            </w:r>
            <w:proofErr w:type="spellEnd"/>
            <w:r w:rsidRPr="00E04EA2">
              <w:rPr>
                <w:bCs/>
                <w:sz w:val="16"/>
              </w:rPr>
              <w:t xml:space="preserve"> меня окружают. </w:t>
            </w:r>
          </w:p>
        </w:tc>
        <w:tc>
          <w:tcPr>
            <w:tcW w:w="6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800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ind w:left="113" w:right="113"/>
              <w:jc w:val="center"/>
              <w:rPr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Осуществляют рефлексию, определяя, чему они уже научились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</w:tc>
        <w:tc>
          <w:tcPr>
            <w:tcW w:w="3040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1025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30" w:type="dxa"/>
          <w:cantSplit/>
          <w:trHeight w:val="779"/>
        </w:trPr>
        <w:tc>
          <w:tcPr>
            <w:tcW w:w="799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15</w:t>
            </w:r>
          </w:p>
        </w:tc>
        <w:tc>
          <w:tcPr>
            <w:tcW w:w="2558" w:type="dxa"/>
            <w:shd w:val="clear" w:color="auto" w:fill="auto"/>
          </w:tcPr>
          <w:p w:rsidR="00E04EA2" w:rsidRPr="00E04EA2" w:rsidRDefault="00E04EA2" w:rsidP="005617B1">
            <w:pPr>
              <w:snapToGrid w:val="0"/>
              <w:rPr>
                <w:sz w:val="16"/>
                <w:lang w:eastAsia="ru-RU"/>
              </w:rPr>
            </w:pPr>
            <w:r w:rsidRPr="00E04EA2">
              <w:rPr>
                <w:sz w:val="16"/>
                <w:lang w:eastAsia="ru-RU"/>
              </w:rPr>
              <w:t>Работа над диалогом.  Чтение  буквосочетания</w:t>
            </w:r>
          </w:p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proofErr w:type="spellStart"/>
            <w:r w:rsidRPr="00E04EA2">
              <w:rPr>
                <w:sz w:val="16"/>
                <w:lang w:eastAsia="ru-RU"/>
              </w:rPr>
              <w:t>sh</w:t>
            </w:r>
            <w:proofErr w:type="spellEnd"/>
            <w:r w:rsidRPr="00E04EA2">
              <w:rPr>
                <w:sz w:val="16"/>
                <w:lang w:eastAsia="ru-RU"/>
              </w:rPr>
              <w:t>.</w:t>
            </w:r>
          </w:p>
        </w:tc>
        <w:tc>
          <w:tcPr>
            <w:tcW w:w="639" w:type="dxa"/>
            <w:shd w:val="clear" w:color="auto" w:fill="auto"/>
          </w:tcPr>
          <w:p w:rsidR="00E04EA2" w:rsidRPr="00E04EA2" w:rsidRDefault="00E04EA2" w:rsidP="005617B1">
            <w:pPr>
              <w:overflowPunct w:val="0"/>
              <w:autoSpaceDE w:val="0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800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ind w:left="113" w:right="113"/>
              <w:jc w:val="center"/>
              <w:rPr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sz w:val="16"/>
              </w:rPr>
            </w:pPr>
            <w:proofErr w:type="gramStart"/>
            <w:r w:rsidRPr="00E04EA2">
              <w:rPr>
                <w:rFonts w:cs="Times New Roman"/>
                <w:sz w:val="16"/>
              </w:rPr>
              <w:t xml:space="preserve">Учатся оперировать вопросительной </w:t>
            </w:r>
            <w:proofErr w:type="spellStart"/>
            <w:r w:rsidRPr="00E04EA2">
              <w:rPr>
                <w:rFonts w:cs="Times New Roman"/>
                <w:sz w:val="16"/>
              </w:rPr>
              <w:t>конст-рукцией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How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are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you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>?</w:t>
            </w:r>
            <w:r w:rsidRPr="00E04EA2">
              <w:rPr>
                <w:rFonts w:cs="Times New Roman"/>
                <w:sz w:val="16"/>
              </w:rPr>
              <w:t xml:space="preserve"> при ведении этикетного диалога; разыгрывают этикетные диалоги на основе диалога-образца; знакомятся с сочетанием букв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sh</w:t>
            </w:r>
            <w:proofErr w:type="spellEnd"/>
            <w:r w:rsidRPr="00E04EA2">
              <w:rPr>
                <w:rFonts w:cs="Times New Roman"/>
                <w:sz w:val="16"/>
              </w:rPr>
              <w:t>, особенностями его чтения</w:t>
            </w:r>
            <w:proofErr w:type="gramEnd"/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Построение высказывания в соответствии с коммуникативными задачами.</w:t>
            </w:r>
          </w:p>
        </w:tc>
        <w:tc>
          <w:tcPr>
            <w:tcW w:w="3040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Ведение диалога, учитывая позицию собеседника; построение рассуждений, работа с информацией (текстом)</w:t>
            </w:r>
          </w:p>
        </w:tc>
        <w:tc>
          <w:tcPr>
            <w:tcW w:w="1025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30" w:type="dxa"/>
          <w:cantSplit/>
          <w:trHeight w:val="779"/>
        </w:trPr>
        <w:tc>
          <w:tcPr>
            <w:tcW w:w="799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lastRenderedPageBreak/>
              <w:t>16</w:t>
            </w:r>
          </w:p>
        </w:tc>
        <w:tc>
          <w:tcPr>
            <w:tcW w:w="2558" w:type="dxa"/>
            <w:shd w:val="clear" w:color="auto" w:fill="auto"/>
          </w:tcPr>
          <w:p w:rsidR="00E04EA2" w:rsidRPr="00E04EA2" w:rsidRDefault="00E04EA2" w:rsidP="005617B1">
            <w:pPr>
              <w:autoSpaceDE w:val="0"/>
              <w:autoSpaceDN w:val="0"/>
              <w:adjustRightInd w:val="0"/>
              <w:rPr>
                <w:rFonts w:cs="Times New Roman"/>
                <w:sz w:val="16"/>
              </w:rPr>
            </w:pPr>
            <w:r w:rsidRPr="00E04EA2">
              <w:rPr>
                <w:rFonts w:eastAsia="Calibri" w:cs="Times New Roman"/>
                <w:bCs/>
                <w:sz w:val="16"/>
              </w:rPr>
              <w:t xml:space="preserve"> Гласная буква </w:t>
            </w:r>
            <w:proofErr w:type="spellStart"/>
            <w:r w:rsidRPr="00E04EA2">
              <w:rPr>
                <w:rFonts w:eastAsia="Calibri" w:cs="Times New Roman"/>
                <w:bCs/>
                <w:sz w:val="16"/>
              </w:rPr>
              <w:t>Аа</w:t>
            </w:r>
            <w:proofErr w:type="spellEnd"/>
            <w:r w:rsidRPr="00E04EA2">
              <w:rPr>
                <w:rFonts w:eastAsia="Calibri" w:cs="Times New Roman"/>
                <w:bCs/>
                <w:sz w:val="16"/>
              </w:rPr>
              <w:t xml:space="preserve"> и ее чтение в закрытом слоге. Цвета. Чтение буквосочетания с</w:t>
            </w:r>
            <w:proofErr w:type="gramStart"/>
            <w:r w:rsidRPr="00E04EA2">
              <w:rPr>
                <w:rFonts w:eastAsia="Calibri" w:cs="Times New Roman"/>
                <w:bCs/>
                <w:sz w:val="16"/>
                <w:lang w:val="en-US"/>
              </w:rPr>
              <w:t>k</w:t>
            </w:r>
            <w:proofErr w:type="gramEnd"/>
            <w:r w:rsidRPr="00E04EA2">
              <w:rPr>
                <w:rFonts w:eastAsia="Calibri" w:cs="Times New Roman"/>
                <w:bCs/>
                <w:sz w:val="16"/>
              </w:rPr>
              <w:t>.</w:t>
            </w:r>
          </w:p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</w:p>
        </w:tc>
        <w:tc>
          <w:tcPr>
            <w:tcW w:w="6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800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ind w:left="113" w:right="113"/>
              <w:jc w:val="center"/>
              <w:rPr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Знакомятся с гласной буквой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Аа</w:t>
            </w:r>
            <w:proofErr w:type="spellEnd"/>
            <w:r w:rsidRPr="00E04EA2">
              <w:rPr>
                <w:rFonts w:cs="Times New Roman"/>
                <w:sz w:val="16"/>
              </w:rPr>
              <w:t>, особенностями её чтения, догадываются о значениях новых слов на основе зрительной наглядности; учатся распознавать схожие звуки английского языка на слух</w:t>
            </w:r>
          </w:p>
        </w:tc>
        <w:tc>
          <w:tcPr>
            <w:tcW w:w="3039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ind w:right="-55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Осознанно строить речевое высказывание в соответствии с коммуникативными задачами; осуществлять логические действия (сравнение, построение рассуждений); </w:t>
            </w:r>
            <w:proofErr w:type="spellStart"/>
            <w:proofErr w:type="gramStart"/>
            <w:r w:rsidRPr="00E04EA2">
              <w:rPr>
                <w:rFonts w:cs="Times New Roman"/>
                <w:sz w:val="16"/>
              </w:rPr>
              <w:t>построе-ние</w:t>
            </w:r>
            <w:proofErr w:type="spellEnd"/>
            <w:proofErr w:type="gramEnd"/>
            <w:r w:rsidRPr="00E04EA2">
              <w:rPr>
                <w:rFonts w:cs="Times New Roman"/>
                <w:sz w:val="16"/>
              </w:rPr>
              <w:t xml:space="preserve"> высказывания в соответствии с коммуникативными задачами (с опорами и без использования опор); догадка (на основе словообразования); имитация (речевой </w:t>
            </w:r>
            <w:proofErr w:type="spellStart"/>
            <w:r w:rsidRPr="00E04EA2">
              <w:rPr>
                <w:rFonts w:cs="Times New Roman"/>
                <w:sz w:val="16"/>
              </w:rPr>
              <w:t>еди-ницы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на уровне слова); зрительная </w:t>
            </w:r>
            <w:proofErr w:type="spellStart"/>
            <w:r w:rsidRPr="00E04EA2">
              <w:rPr>
                <w:rFonts w:cs="Times New Roman"/>
                <w:sz w:val="16"/>
              </w:rPr>
              <w:t>дифферен-циация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(</w:t>
            </w:r>
            <w:proofErr w:type="spellStart"/>
            <w:r w:rsidRPr="00E04EA2">
              <w:rPr>
                <w:rFonts w:cs="Times New Roman"/>
                <w:sz w:val="16"/>
              </w:rPr>
              <w:t>транскрип-ционных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знаков, букв, буквосочетаний)</w:t>
            </w:r>
          </w:p>
        </w:tc>
        <w:tc>
          <w:tcPr>
            <w:tcW w:w="3040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>Мотивация к самореализации в познавательной и учебной деятельности; любознательность и стремление расширять кругозор; Доброжелательное отношение к другим участникам учебной и игровой деятельности на основе этических норм.</w:t>
            </w:r>
          </w:p>
        </w:tc>
        <w:tc>
          <w:tcPr>
            <w:tcW w:w="1025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Style w:val="FontStyle43"/>
                <w:rFonts w:cs="Times New Roman"/>
                <w:sz w:val="16"/>
              </w:rPr>
            </w:pPr>
          </w:p>
        </w:tc>
      </w:tr>
    </w:tbl>
    <w:p w:rsidR="00E04EA2" w:rsidRPr="00E04EA2" w:rsidRDefault="00E04EA2" w:rsidP="00E04EA2">
      <w:pPr>
        <w:pStyle w:val="a8"/>
        <w:rPr>
          <w:b/>
          <w:sz w:val="16"/>
        </w:rPr>
      </w:pPr>
    </w:p>
    <w:p w:rsidR="00E04EA2" w:rsidRPr="00E04EA2" w:rsidRDefault="00E04EA2" w:rsidP="00E04EA2">
      <w:pPr>
        <w:pStyle w:val="a8"/>
        <w:rPr>
          <w:b/>
          <w:sz w:val="16"/>
        </w:rPr>
      </w:pP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75"/>
        <w:gridCol w:w="2479"/>
        <w:gridCol w:w="620"/>
        <w:gridCol w:w="775"/>
        <w:gridCol w:w="2944"/>
        <w:gridCol w:w="2944"/>
        <w:gridCol w:w="3410"/>
        <w:gridCol w:w="464"/>
        <w:gridCol w:w="528"/>
      </w:tblGrid>
      <w:tr w:rsidR="00E04EA2" w:rsidRPr="00E04EA2" w:rsidTr="005617B1">
        <w:trPr>
          <w:cantSplit/>
          <w:trHeight w:val="424"/>
        </w:trPr>
        <w:tc>
          <w:tcPr>
            <w:tcW w:w="775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3172" w:type="dxa"/>
            <w:gridSpan w:val="6"/>
            <w:shd w:val="clear" w:color="auto" w:fill="auto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  <w:r w:rsidRPr="00E04EA2">
              <w:rPr>
                <w:rFonts w:cs="Times New Roman"/>
                <w:b/>
                <w:sz w:val="16"/>
                <w:lang w:val="en-US"/>
              </w:rPr>
              <w:t>II</w:t>
            </w:r>
            <w:r w:rsidRPr="00E04EA2">
              <w:rPr>
                <w:rFonts w:cs="Times New Roman"/>
                <w:b/>
                <w:sz w:val="16"/>
              </w:rPr>
              <w:t xml:space="preserve"> четверть- 15 часов</w:t>
            </w:r>
          </w:p>
        </w:tc>
        <w:tc>
          <w:tcPr>
            <w:tcW w:w="464" w:type="dxa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</w:p>
        </w:tc>
        <w:tc>
          <w:tcPr>
            <w:tcW w:w="528" w:type="dxa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</w:p>
        </w:tc>
      </w:tr>
      <w:tr w:rsidR="00E04EA2" w:rsidRPr="00E04EA2" w:rsidTr="005617B1">
        <w:trPr>
          <w:cantSplit/>
          <w:trHeight w:val="424"/>
        </w:trPr>
        <w:tc>
          <w:tcPr>
            <w:tcW w:w="775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3172" w:type="dxa"/>
            <w:gridSpan w:val="6"/>
            <w:shd w:val="clear" w:color="auto" w:fill="auto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b/>
                <w:sz w:val="16"/>
              </w:rPr>
              <w:t>Мир вокруг меня  - 15 часов</w:t>
            </w:r>
          </w:p>
        </w:tc>
        <w:tc>
          <w:tcPr>
            <w:tcW w:w="464" w:type="dxa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</w:p>
        </w:tc>
        <w:tc>
          <w:tcPr>
            <w:tcW w:w="528" w:type="dxa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</w:p>
        </w:tc>
      </w:tr>
      <w:tr w:rsidR="00E04EA2" w:rsidRPr="00E04EA2" w:rsidTr="005617B1">
        <w:trPr>
          <w:cantSplit/>
          <w:trHeight w:val="2358"/>
        </w:trPr>
        <w:tc>
          <w:tcPr>
            <w:tcW w:w="775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17</w:t>
            </w:r>
          </w:p>
        </w:tc>
        <w:tc>
          <w:tcPr>
            <w:tcW w:w="2479" w:type="dxa"/>
            <w:shd w:val="clear" w:color="auto" w:fill="auto"/>
          </w:tcPr>
          <w:p w:rsidR="00E04EA2" w:rsidRPr="00E04EA2" w:rsidRDefault="00E04EA2" w:rsidP="005617B1">
            <w:pPr>
              <w:overflowPunct w:val="0"/>
              <w:autoSpaceDE w:val="0"/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eastAsia="Calibri" w:cs="Times New Roman"/>
                <w:sz w:val="16"/>
                <w:lang w:eastAsia="ru-RU"/>
              </w:rPr>
              <w:t xml:space="preserve">Страны и города. НЛЕ. Чтение буквосочетания </w:t>
            </w:r>
            <w:proofErr w:type="spellStart"/>
            <w:r w:rsidRPr="00E04EA2">
              <w:rPr>
                <w:rFonts w:eastAsia="Calibri" w:cs="Times New Roman"/>
                <w:sz w:val="16"/>
                <w:lang w:eastAsia="ru-RU"/>
              </w:rPr>
              <w:t>оо</w:t>
            </w:r>
            <w:proofErr w:type="spellEnd"/>
            <w:r w:rsidRPr="00E04EA2">
              <w:rPr>
                <w:rFonts w:eastAsia="Calibri" w:cs="Times New Roman"/>
                <w:sz w:val="16"/>
                <w:lang w:eastAsia="ru-RU"/>
              </w:rPr>
              <w:t xml:space="preserve">. </w:t>
            </w:r>
            <w:proofErr w:type="spellStart"/>
            <w:r w:rsidRPr="00E04EA2">
              <w:rPr>
                <w:rFonts w:eastAsia="Calibri" w:cs="Times New Roman"/>
                <w:sz w:val="16"/>
                <w:lang w:eastAsia="ru-RU"/>
              </w:rPr>
              <w:t>Аудирование</w:t>
            </w:r>
            <w:proofErr w:type="spellEnd"/>
            <w:r w:rsidRPr="00E04EA2">
              <w:rPr>
                <w:rFonts w:eastAsia="Calibri" w:cs="Times New Roman"/>
                <w:sz w:val="16"/>
                <w:lang w:eastAsia="ru-RU"/>
              </w:rPr>
              <w:t xml:space="preserve"> текста. </w:t>
            </w:r>
          </w:p>
        </w:tc>
        <w:tc>
          <w:tcPr>
            <w:tcW w:w="620" w:type="dxa"/>
            <w:shd w:val="clear" w:color="auto" w:fill="auto"/>
          </w:tcPr>
          <w:p w:rsidR="00E04EA2" w:rsidRPr="00E04EA2" w:rsidRDefault="00E04EA2" w:rsidP="005617B1">
            <w:pPr>
              <w:overflowPunct w:val="0"/>
              <w:autoSpaceDE w:val="0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75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ind w:left="113" w:right="113"/>
              <w:jc w:val="right"/>
              <w:rPr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Выполняют задание на </w:t>
            </w:r>
            <w:proofErr w:type="spellStart"/>
            <w:r w:rsidRPr="00E04EA2">
              <w:rPr>
                <w:rFonts w:cs="Times New Roman"/>
                <w:sz w:val="16"/>
              </w:rPr>
              <w:t>аудирование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с пониманием основного содержания с опорой на картинку;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учатся выражать коммуникативные намерения;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учатся обозначать размер предметов с использованием лексических единиц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big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и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small</w:t>
            </w:r>
            <w:proofErr w:type="spellEnd"/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proofErr w:type="gramStart"/>
            <w:r w:rsidRPr="00E04EA2">
              <w:rPr>
                <w:rFonts w:cs="Times New Roman"/>
                <w:sz w:val="16"/>
              </w:rPr>
              <w:t xml:space="preserve">Построение высказывания в соответствии с коммуникативными задачами (с </w:t>
            </w:r>
            <w:proofErr w:type="gramEnd"/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использованием опоры); сотрудничество со сверстниками (работа в паре)</w:t>
            </w:r>
          </w:p>
          <w:p w:rsidR="00E04EA2" w:rsidRPr="00E04EA2" w:rsidRDefault="00E04EA2" w:rsidP="005617B1">
            <w:pPr>
              <w:pStyle w:val="Style9"/>
              <w:widowControl/>
              <w:snapToGrid w:val="0"/>
              <w:ind w:hanging="5"/>
              <w:rPr>
                <w:rFonts w:cs="Times New Roman"/>
                <w:sz w:val="16"/>
              </w:rPr>
            </w:pPr>
          </w:p>
        </w:tc>
        <w:tc>
          <w:tcPr>
            <w:tcW w:w="3410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Первоначальный опыт постижения ценностей национальной культуры;</w:t>
            </w:r>
          </w:p>
          <w:p w:rsidR="00E04EA2" w:rsidRPr="00E04EA2" w:rsidRDefault="00E04EA2" w:rsidP="005617B1">
            <w:pPr>
              <w:ind w:right="-55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первоначальный опыт участия в межкультурной коммуникации; </w:t>
            </w:r>
            <w:proofErr w:type="spellStart"/>
            <w:r w:rsidRPr="00E04EA2">
              <w:rPr>
                <w:rFonts w:cs="Times New Roman"/>
                <w:sz w:val="16"/>
              </w:rPr>
              <w:t>элем</w:t>
            </w:r>
            <w:proofErr w:type="gramStart"/>
            <w:r w:rsidRPr="00E04EA2">
              <w:rPr>
                <w:rFonts w:cs="Times New Roman"/>
                <w:sz w:val="16"/>
              </w:rPr>
              <w:t>е</w:t>
            </w:r>
            <w:proofErr w:type="spellEnd"/>
            <w:r w:rsidRPr="00E04EA2">
              <w:rPr>
                <w:rFonts w:cs="Times New Roman"/>
                <w:sz w:val="16"/>
              </w:rPr>
              <w:t>-</w:t>
            </w:r>
            <w:proofErr w:type="gramEnd"/>
            <w:r w:rsidRPr="00E04EA2">
              <w:rPr>
                <w:rFonts w:cs="Times New Roman"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sz w:val="16"/>
              </w:rPr>
              <w:t>нтарные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представления о культурном достоянии англоязычных стран; между носителями разных культур; </w:t>
            </w:r>
            <w:proofErr w:type="spellStart"/>
            <w:r w:rsidRPr="00E04EA2">
              <w:rPr>
                <w:rFonts w:cs="Times New Roman"/>
                <w:sz w:val="16"/>
              </w:rPr>
              <w:t>элеме-нтарные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представления о моральных нормах и правилах нравственного поведения</w:t>
            </w:r>
          </w:p>
        </w:tc>
        <w:tc>
          <w:tcPr>
            <w:tcW w:w="992" w:type="dxa"/>
            <w:gridSpan w:val="2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cantSplit/>
          <w:trHeight w:val="1303"/>
        </w:trPr>
        <w:tc>
          <w:tcPr>
            <w:tcW w:w="775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18</w:t>
            </w:r>
          </w:p>
        </w:tc>
        <w:tc>
          <w:tcPr>
            <w:tcW w:w="2479" w:type="dxa"/>
            <w:shd w:val="clear" w:color="auto" w:fill="auto"/>
          </w:tcPr>
          <w:p w:rsidR="00E04EA2" w:rsidRPr="00E04EA2" w:rsidRDefault="00E04EA2" w:rsidP="005617B1">
            <w:pPr>
              <w:overflowPunct w:val="0"/>
              <w:autoSpaceDE w:val="0"/>
              <w:snapToGrid w:val="0"/>
              <w:rPr>
                <w:rFonts w:cs="Times New Roman"/>
                <w:sz w:val="16"/>
              </w:rPr>
            </w:pPr>
            <w:r w:rsidRPr="00E04EA2">
              <w:rPr>
                <w:sz w:val="16"/>
                <w:lang w:eastAsia="ru-RU"/>
              </w:rPr>
              <w:t>Столицы России и Великобритании. Описание картинки.</w:t>
            </w:r>
          </w:p>
        </w:tc>
        <w:tc>
          <w:tcPr>
            <w:tcW w:w="620" w:type="dxa"/>
            <w:shd w:val="clear" w:color="auto" w:fill="auto"/>
          </w:tcPr>
          <w:p w:rsidR="00E04EA2" w:rsidRPr="00E04EA2" w:rsidRDefault="00E04EA2" w:rsidP="005617B1">
            <w:pPr>
              <w:overflowPunct w:val="0"/>
              <w:autoSpaceDE w:val="0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75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ind w:left="113" w:right="113"/>
              <w:jc w:val="center"/>
              <w:rPr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Прогнозируют содержание и структуру фразы;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учатся соотносить звук и его транскрипционное обозначение;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разыгрывают сцену знакомства;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строят предложения с однородными членами с помощью союза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and</w:t>
            </w:r>
            <w:proofErr w:type="spellEnd"/>
          </w:p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0"/>
              <w:rPr>
                <w:rFonts w:cs="Times New Roman"/>
                <w:sz w:val="16"/>
              </w:rPr>
            </w:pP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Построение высказывания в соответствии с коммуникативными задачами (без использования опоры); ведение диалога, учитывая позицию собеседника.</w:t>
            </w:r>
          </w:p>
        </w:tc>
        <w:tc>
          <w:tcPr>
            <w:tcW w:w="3410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Ценностное отношение к своей Родине, 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государственной символике, родному языку, к России;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первоначальный опыт постижения ценностей национальной культуры;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первоначальный опыт участия в </w:t>
            </w:r>
            <w:proofErr w:type="spellStart"/>
            <w:proofErr w:type="gramStart"/>
            <w:r w:rsidRPr="00E04EA2">
              <w:rPr>
                <w:rFonts w:cs="Times New Roman"/>
                <w:sz w:val="16"/>
              </w:rPr>
              <w:t>межкуль-турной</w:t>
            </w:r>
            <w:proofErr w:type="spellEnd"/>
            <w:proofErr w:type="gramEnd"/>
            <w:r w:rsidRPr="00E04EA2">
              <w:rPr>
                <w:rFonts w:cs="Times New Roman"/>
                <w:sz w:val="16"/>
              </w:rPr>
              <w:t xml:space="preserve"> коммуникации и умение представлять родную культуру</w:t>
            </w:r>
          </w:p>
        </w:tc>
        <w:tc>
          <w:tcPr>
            <w:tcW w:w="992" w:type="dxa"/>
            <w:gridSpan w:val="2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cantSplit/>
          <w:trHeight w:val="1303"/>
        </w:trPr>
        <w:tc>
          <w:tcPr>
            <w:tcW w:w="775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lastRenderedPageBreak/>
              <w:t>19</w:t>
            </w:r>
          </w:p>
        </w:tc>
        <w:tc>
          <w:tcPr>
            <w:tcW w:w="2479" w:type="dxa"/>
            <w:shd w:val="clear" w:color="auto" w:fill="auto"/>
          </w:tcPr>
          <w:p w:rsidR="00E04EA2" w:rsidRPr="00E04EA2" w:rsidRDefault="00E04EA2" w:rsidP="005617B1">
            <w:pPr>
              <w:overflowPunct w:val="0"/>
              <w:autoSpaceDE w:val="0"/>
              <w:snapToGrid w:val="0"/>
              <w:rPr>
                <w:rFonts w:cs="Times New Roman"/>
                <w:sz w:val="16"/>
              </w:rPr>
            </w:pPr>
            <w:r w:rsidRPr="00E04EA2">
              <w:rPr>
                <w:bCs/>
                <w:sz w:val="16"/>
              </w:rPr>
              <w:t xml:space="preserve"> Эльф и тролль герои английских сказок</w:t>
            </w:r>
            <w:r w:rsidRPr="00E04EA2">
              <w:rPr>
                <w:rFonts w:cs="Times New Roman"/>
                <w:sz w:val="16"/>
              </w:rPr>
              <w:t xml:space="preserve">. </w:t>
            </w:r>
            <w:proofErr w:type="spellStart"/>
            <w:r w:rsidRPr="00E04EA2">
              <w:rPr>
                <w:rFonts w:cs="Times New Roman"/>
                <w:sz w:val="16"/>
              </w:rPr>
              <w:t>Аудирование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текста.</w:t>
            </w:r>
          </w:p>
        </w:tc>
        <w:tc>
          <w:tcPr>
            <w:tcW w:w="620" w:type="dxa"/>
            <w:shd w:val="clear" w:color="auto" w:fill="auto"/>
          </w:tcPr>
          <w:p w:rsidR="00E04EA2" w:rsidRPr="00E04EA2" w:rsidRDefault="00E04EA2" w:rsidP="005617B1">
            <w:pPr>
              <w:overflowPunct w:val="0"/>
              <w:autoSpaceDE w:val="0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75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ind w:left="113" w:right="113"/>
              <w:jc w:val="center"/>
              <w:rPr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разыгрывают сцену знакомства;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строят предложения с однородными членами с помощью союза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and</w:t>
            </w:r>
            <w:proofErr w:type="spellEnd"/>
          </w:p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0"/>
              <w:rPr>
                <w:rFonts w:cs="Times New Roman"/>
                <w:sz w:val="16"/>
              </w:rPr>
            </w:pP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4"/>
              <w:rPr>
                <w:rFonts w:cs="Times New Roman"/>
                <w:sz w:val="16"/>
              </w:rPr>
            </w:pPr>
            <w:proofErr w:type="gramStart"/>
            <w:r w:rsidRPr="00E04EA2">
              <w:rPr>
                <w:rFonts w:cs="Times New Roman"/>
                <w:sz w:val="16"/>
              </w:rPr>
              <w:t xml:space="preserve">Построение высказывания в соответствии с коммуникативными задачами (с использованием и без </w:t>
            </w:r>
            <w:proofErr w:type="gramEnd"/>
          </w:p>
          <w:p w:rsidR="00E04EA2" w:rsidRPr="00E04EA2" w:rsidRDefault="00E04EA2" w:rsidP="005617B1">
            <w:pPr>
              <w:pStyle w:val="Style9"/>
              <w:widowControl/>
              <w:snapToGrid w:val="0"/>
              <w:ind w:hanging="5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использования опоры).</w:t>
            </w:r>
          </w:p>
          <w:p w:rsidR="00E04EA2" w:rsidRPr="00E04EA2" w:rsidRDefault="00E04EA2" w:rsidP="005617B1">
            <w:pPr>
              <w:pStyle w:val="Style9"/>
              <w:widowControl/>
              <w:snapToGrid w:val="0"/>
              <w:ind w:hanging="5"/>
              <w:rPr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pStyle w:val="Style9"/>
              <w:widowControl/>
              <w:snapToGrid w:val="0"/>
              <w:ind w:hanging="5"/>
              <w:rPr>
                <w:rFonts w:cs="Times New Roman"/>
                <w:sz w:val="16"/>
              </w:rPr>
            </w:pPr>
          </w:p>
        </w:tc>
        <w:tc>
          <w:tcPr>
            <w:tcW w:w="3410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Построение рассуждений, работа с информацией (текстом)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>мотивация к самореализации в познавательной и учебной деятельности.</w:t>
            </w:r>
          </w:p>
        </w:tc>
        <w:tc>
          <w:tcPr>
            <w:tcW w:w="992" w:type="dxa"/>
            <w:gridSpan w:val="2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cantSplit/>
          <w:trHeight w:val="1303"/>
        </w:trPr>
        <w:tc>
          <w:tcPr>
            <w:tcW w:w="775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20</w:t>
            </w:r>
          </w:p>
        </w:tc>
        <w:tc>
          <w:tcPr>
            <w:tcW w:w="247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ind w:right="-55"/>
              <w:rPr>
                <w:rFonts w:cs="Times New Roman"/>
                <w:sz w:val="16"/>
              </w:rPr>
            </w:pPr>
            <w:r w:rsidRPr="00E04EA2">
              <w:rPr>
                <w:bCs/>
                <w:sz w:val="16"/>
              </w:rPr>
              <w:t xml:space="preserve">Описание сказочных героев. Монологическое </w:t>
            </w:r>
            <w:proofErr w:type="spellStart"/>
            <w:r w:rsidRPr="00E04EA2">
              <w:rPr>
                <w:bCs/>
                <w:sz w:val="16"/>
              </w:rPr>
              <w:t>высказываение</w:t>
            </w:r>
            <w:proofErr w:type="spellEnd"/>
            <w:r w:rsidRPr="00E04EA2">
              <w:rPr>
                <w:bCs/>
                <w:sz w:val="16"/>
              </w:rPr>
              <w:t xml:space="preserve">  Употребление глагола-связки </w:t>
            </w:r>
            <w:proofErr w:type="spellStart"/>
            <w:r w:rsidRPr="00E04EA2">
              <w:rPr>
                <w:bCs/>
                <w:i/>
                <w:sz w:val="16"/>
              </w:rPr>
              <w:t>to</w:t>
            </w:r>
            <w:proofErr w:type="spellEnd"/>
            <w:r w:rsidRPr="00E04EA2">
              <w:rPr>
                <w:bCs/>
                <w:i/>
                <w:sz w:val="16"/>
              </w:rPr>
              <w:t xml:space="preserve"> </w:t>
            </w:r>
            <w:proofErr w:type="spellStart"/>
            <w:r w:rsidRPr="00E04EA2">
              <w:rPr>
                <w:bCs/>
                <w:i/>
                <w:sz w:val="16"/>
              </w:rPr>
              <w:t>be</w:t>
            </w:r>
            <w:proofErr w:type="spellEnd"/>
            <w:r w:rsidRPr="00E04EA2">
              <w:rPr>
                <w:bCs/>
                <w:i/>
                <w:sz w:val="16"/>
              </w:rPr>
              <w:t xml:space="preserve"> </w:t>
            </w:r>
            <w:r w:rsidRPr="00E04EA2">
              <w:rPr>
                <w:bCs/>
                <w:sz w:val="16"/>
              </w:rPr>
              <w:t xml:space="preserve">в форме 3-го лица единственного числа. </w:t>
            </w:r>
          </w:p>
        </w:tc>
        <w:tc>
          <w:tcPr>
            <w:tcW w:w="620" w:type="dxa"/>
            <w:shd w:val="clear" w:color="auto" w:fill="auto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75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ind w:left="113" w:right="113"/>
              <w:rPr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Знакомятся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c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r w:rsidRPr="00E04EA2">
              <w:rPr>
                <w:rFonts w:cs="Times New Roman"/>
                <w:sz w:val="16"/>
              </w:rPr>
              <w:t xml:space="preserve">сочетанием букв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ch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, учатся строить предложения с использованием глагола-связки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to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be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в форме третьего лица единственного числа</w:t>
            </w:r>
          </w:p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0"/>
              <w:rPr>
                <w:rFonts w:cs="Times New Roman"/>
                <w:sz w:val="16"/>
              </w:rPr>
            </w:pP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hanging="5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</w:tc>
        <w:tc>
          <w:tcPr>
            <w:tcW w:w="3410" w:type="dxa"/>
            <w:shd w:val="clear" w:color="auto" w:fill="auto"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4"/>
              <w:rPr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992" w:type="dxa"/>
            <w:gridSpan w:val="2"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4"/>
              <w:rPr>
                <w:rStyle w:val="FontStyle43"/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cantSplit/>
          <w:trHeight w:val="1303"/>
        </w:trPr>
        <w:tc>
          <w:tcPr>
            <w:tcW w:w="775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21</w:t>
            </w:r>
          </w:p>
        </w:tc>
        <w:tc>
          <w:tcPr>
            <w:tcW w:w="2479" w:type="dxa"/>
            <w:shd w:val="clear" w:color="auto" w:fill="auto"/>
          </w:tcPr>
          <w:p w:rsidR="00E04EA2" w:rsidRPr="00E04EA2" w:rsidRDefault="00E04EA2" w:rsidP="005617B1">
            <w:pPr>
              <w:overflowPunct w:val="0"/>
              <w:autoSpaceDE w:val="0"/>
              <w:snapToGrid w:val="0"/>
              <w:rPr>
                <w:rFonts w:cs="Times New Roman"/>
                <w:sz w:val="16"/>
              </w:rPr>
            </w:pPr>
            <w:r w:rsidRPr="00E04EA2">
              <w:rPr>
                <w:sz w:val="16"/>
                <w:lang w:eastAsia="ru-RU"/>
              </w:rPr>
              <w:t xml:space="preserve">Характеристика людей и предметов. Употребление местоимения </w:t>
            </w:r>
            <w:r w:rsidRPr="00E04EA2">
              <w:rPr>
                <w:sz w:val="16"/>
                <w:lang w:val="en-US" w:eastAsia="ru-RU"/>
              </w:rPr>
              <w:t>it</w:t>
            </w:r>
            <w:r w:rsidRPr="00E04EA2">
              <w:rPr>
                <w:sz w:val="16"/>
                <w:lang w:eastAsia="ru-RU"/>
              </w:rPr>
              <w:t>.</w:t>
            </w:r>
          </w:p>
        </w:tc>
        <w:tc>
          <w:tcPr>
            <w:tcW w:w="620" w:type="dxa"/>
            <w:shd w:val="clear" w:color="auto" w:fill="auto"/>
          </w:tcPr>
          <w:p w:rsidR="00E04EA2" w:rsidRPr="00E04EA2" w:rsidRDefault="00E04EA2" w:rsidP="005617B1">
            <w:pPr>
              <w:overflowPunct w:val="0"/>
              <w:autoSpaceDE w:val="0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775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ind w:left="113" w:right="113"/>
              <w:rPr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Учатся давать оценочные характеристики людям и предметам; учатся использовать в речи личное местоимение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it</w:t>
            </w:r>
            <w:proofErr w:type="spellEnd"/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4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Догадка (на основе словообразования, аналогии с родным языком, </w:t>
            </w:r>
            <w:proofErr w:type="spellStart"/>
            <w:proofErr w:type="gramStart"/>
            <w:r w:rsidRPr="00E04EA2">
              <w:rPr>
                <w:rFonts w:cs="Times New Roman"/>
                <w:sz w:val="16"/>
              </w:rPr>
              <w:t>иллюстра-тивной</w:t>
            </w:r>
            <w:proofErr w:type="spellEnd"/>
            <w:proofErr w:type="gramEnd"/>
            <w:r w:rsidRPr="00E04EA2">
              <w:rPr>
                <w:rFonts w:cs="Times New Roman"/>
                <w:sz w:val="16"/>
              </w:rPr>
              <w:t xml:space="preserve"> наглядности); построение </w:t>
            </w:r>
            <w:proofErr w:type="spellStart"/>
            <w:r w:rsidRPr="00E04EA2">
              <w:rPr>
                <w:rFonts w:cs="Times New Roman"/>
                <w:sz w:val="16"/>
              </w:rPr>
              <w:t>высказыва-ния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в соответствии с коммуникативными задачами (с </w:t>
            </w:r>
            <w:proofErr w:type="spellStart"/>
            <w:r w:rsidRPr="00E04EA2">
              <w:rPr>
                <w:rFonts w:cs="Times New Roman"/>
                <w:sz w:val="16"/>
              </w:rPr>
              <w:t>использова-нием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опоры).</w:t>
            </w:r>
          </w:p>
        </w:tc>
        <w:tc>
          <w:tcPr>
            <w:tcW w:w="3410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992" w:type="dxa"/>
            <w:gridSpan w:val="2"/>
          </w:tcPr>
          <w:p w:rsidR="00E04EA2" w:rsidRPr="00E04EA2" w:rsidRDefault="00E04EA2" w:rsidP="005617B1">
            <w:pPr>
              <w:pStyle w:val="a8"/>
              <w:widowControl/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+++</w:t>
            </w:r>
          </w:p>
        </w:tc>
      </w:tr>
      <w:tr w:rsidR="00E04EA2" w:rsidRPr="00E04EA2" w:rsidTr="005617B1">
        <w:trPr>
          <w:cantSplit/>
          <w:trHeight w:val="1303"/>
        </w:trPr>
        <w:tc>
          <w:tcPr>
            <w:tcW w:w="775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22</w:t>
            </w:r>
          </w:p>
        </w:tc>
        <w:tc>
          <w:tcPr>
            <w:tcW w:w="247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Употребление безличных местоимений. НЛЕ. </w:t>
            </w:r>
            <w:r w:rsidRPr="00E04EA2">
              <w:rPr>
                <w:sz w:val="16"/>
                <w:lang w:eastAsia="ru-RU"/>
              </w:rPr>
              <w:t xml:space="preserve"> Чтение буквосочетаний  </w:t>
            </w:r>
            <w:proofErr w:type="spellStart"/>
            <w:r w:rsidRPr="00E04EA2">
              <w:rPr>
                <w:i/>
                <w:iCs/>
                <w:sz w:val="16"/>
                <w:lang w:eastAsia="ru-RU"/>
              </w:rPr>
              <w:t>or</w:t>
            </w:r>
            <w:proofErr w:type="spellEnd"/>
            <w:r w:rsidRPr="00E04EA2">
              <w:rPr>
                <w:i/>
                <w:iCs/>
                <w:sz w:val="16"/>
                <w:lang w:eastAsia="ru-RU"/>
              </w:rPr>
              <w:t xml:space="preserve"> </w:t>
            </w:r>
            <w:r w:rsidRPr="00E04EA2">
              <w:rPr>
                <w:sz w:val="16"/>
                <w:lang w:eastAsia="ru-RU"/>
              </w:rPr>
              <w:t xml:space="preserve">и </w:t>
            </w:r>
            <w:proofErr w:type="spellStart"/>
            <w:r w:rsidRPr="00E04EA2">
              <w:rPr>
                <w:i/>
                <w:iCs/>
                <w:sz w:val="16"/>
                <w:lang w:eastAsia="ru-RU"/>
              </w:rPr>
              <w:t>ar</w:t>
            </w:r>
            <w:proofErr w:type="spellEnd"/>
            <w:r w:rsidRPr="00E04EA2">
              <w:rPr>
                <w:sz w:val="16"/>
                <w:lang w:eastAsia="ru-RU"/>
              </w:rPr>
              <w:t>.</w:t>
            </w:r>
          </w:p>
        </w:tc>
        <w:tc>
          <w:tcPr>
            <w:tcW w:w="620" w:type="dxa"/>
            <w:shd w:val="clear" w:color="auto" w:fill="auto"/>
          </w:tcPr>
          <w:p w:rsidR="00E04EA2" w:rsidRPr="00E04EA2" w:rsidRDefault="00E04EA2" w:rsidP="005617B1">
            <w:pPr>
              <w:overflowPunct w:val="0"/>
              <w:autoSpaceDE w:val="0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75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ind w:left="113" w:right="113"/>
              <w:rPr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Учатся называть предмет и давать его характеристику;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учатся использовать в речи 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вопросительную конструкцию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What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is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it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>?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знакомятся </w:t>
            </w:r>
            <w:proofErr w:type="spellStart"/>
            <w:r w:rsidRPr="00E04EA2">
              <w:rPr>
                <w:rFonts w:cs="Times New Roman"/>
                <w:sz w:val="16"/>
              </w:rPr>
              <w:t>c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сочетанием букв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or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и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ar</w:t>
            </w:r>
            <w:proofErr w:type="spellEnd"/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4"/>
              <w:rPr>
                <w:rFonts w:cs="Times New Roman"/>
                <w:sz w:val="16"/>
              </w:rPr>
            </w:pPr>
            <w:proofErr w:type="gramStart"/>
            <w:r w:rsidRPr="00E04EA2">
              <w:rPr>
                <w:rFonts w:cs="Times New Roman"/>
                <w:sz w:val="16"/>
              </w:rPr>
              <w:t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 (с использованием</w:t>
            </w:r>
            <w:proofErr w:type="gramEnd"/>
          </w:p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4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опоры);</w:t>
            </w:r>
          </w:p>
        </w:tc>
        <w:tc>
          <w:tcPr>
            <w:tcW w:w="3410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992" w:type="dxa"/>
            <w:gridSpan w:val="2"/>
          </w:tcPr>
          <w:p w:rsidR="00E04EA2" w:rsidRPr="00E04EA2" w:rsidRDefault="00E04EA2" w:rsidP="005617B1">
            <w:pPr>
              <w:pStyle w:val="a8"/>
              <w:widowControl/>
              <w:snapToGrid w:val="0"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cantSplit/>
          <w:trHeight w:val="1303"/>
        </w:trPr>
        <w:tc>
          <w:tcPr>
            <w:tcW w:w="775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23</w:t>
            </w:r>
          </w:p>
        </w:tc>
        <w:tc>
          <w:tcPr>
            <w:tcW w:w="247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eastAsia="Calibri" w:cs="Times New Roman"/>
                <w:sz w:val="16"/>
                <w:lang w:eastAsia="ru-RU"/>
              </w:rPr>
              <w:t xml:space="preserve">Употребление безличных отрицательных предложений. Буква </w:t>
            </w:r>
            <w:proofErr w:type="spellStart"/>
            <w:r w:rsidRPr="00E04EA2">
              <w:rPr>
                <w:rFonts w:eastAsia="Calibri" w:cs="Times New Roman"/>
                <w:sz w:val="16"/>
                <w:lang w:val="en-US" w:eastAsia="ru-RU"/>
              </w:rPr>
              <w:t>Qq</w:t>
            </w:r>
            <w:proofErr w:type="spellEnd"/>
            <w:r w:rsidRPr="00E04EA2">
              <w:rPr>
                <w:rFonts w:eastAsia="Calibri" w:cs="Times New Roman"/>
                <w:sz w:val="16"/>
                <w:lang w:eastAsia="ru-RU"/>
              </w:rPr>
              <w:t xml:space="preserve">.Чтение буквосочетания </w:t>
            </w:r>
            <w:proofErr w:type="spellStart"/>
            <w:r w:rsidRPr="00E04EA2">
              <w:rPr>
                <w:rFonts w:eastAsia="Calibri" w:cs="Times New Roman"/>
                <w:sz w:val="16"/>
                <w:lang w:val="en-US" w:eastAsia="ru-RU"/>
              </w:rPr>
              <w:t>qu</w:t>
            </w:r>
            <w:proofErr w:type="spellEnd"/>
            <w:r w:rsidRPr="00E04EA2">
              <w:rPr>
                <w:rFonts w:eastAsia="Calibri" w:cs="Times New Roman"/>
                <w:sz w:val="16"/>
                <w:lang w:eastAsia="ru-RU"/>
              </w:rPr>
              <w:t>.</w:t>
            </w:r>
          </w:p>
        </w:tc>
        <w:tc>
          <w:tcPr>
            <w:tcW w:w="620" w:type="dxa"/>
            <w:shd w:val="clear" w:color="auto" w:fill="auto"/>
          </w:tcPr>
          <w:p w:rsidR="00E04EA2" w:rsidRPr="00E04EA2" w:rsidRDefault="00E04EA2" w:rsidP="005617B1">
            <w:pPr>
              <w:overflowPunct w:val="0"/>
              <w:autoSpaceDE w:val="0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775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ind w:left="113" w:right="113"/>
              <w:rPr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Строят краткие монологические высказывания описательного характера в объеме трех простых предложений;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знакомятся с согласной буквой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Ww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, особенностями 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ее чтения в сочетаниях с буквой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Uu</w:t>
            </w:r>
            <w:proofErr w:type="spellEnd"/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4"/>
              <w:rPr>
                <w:rFonts w:cs="Times New Roman"/>
                <w:sz w:val="16"/>
              </w:rPr>
            </w:pPr>
            <w:proofErr w:type="gramStart"/>
            <w:r w:rsidRPr="00E04EA2">
              <w:rPr>
                <w:rFonts w:cs="Times New Roman"/>
                <w:sz w:val="16"/>
              </w:rPr>
              <w:t>Построение высказывания в соответствии с коммуникативными задачами (с использованием</w:t>
            </w:r>
            <w:proofErr w:type="gramEnd"/>
          </w:p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4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опоры); имитация речевой единицы на уровне слова, фразы;</w:t>
            </w:r>
          </w:p>
          <w:p w:rsidR="00E04EA2" w:rsidRPr="00E04EA2" w:rsidRDefault="00E04EA2" w:rsidP="005617B1">
            <w:pPr>
              <w:pStyle w:val="Style9"/>
              <w:widowControl/>
              <w:snapToGrid w:val="0"/>
              <w:ind w:hanging="5"/>
              <w:rPr>
                <w:rFonts w:cs="Times New Roman"/>
                <w:sz w:val="16"/>
              </w:rPr>
            </w:pPr>
          </w:p>
        </w:tc>
        <w:tc>
          <w:tcPr>
            <w:tcW w:w="3410" w:type="dxa"/>
            <w:shd w:val="clear" w:color="auto" w:fill="auto"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4"/>
              <w:rPr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</w:t>
            </w:r>
          </w:p>
        </w:tc>
        <w:tc>
          <w:tcPr>
            <w:tcW w:w="992" w:type="dxa"/>
            <w:gridSpan w:val="2"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4"/>
              <w:rPr>
                <w:rStyle w:val="FontStyle43"/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cantSplit/>
          <w:trHeight w:val="1303"/>
        </w:trPr>
        <w:tc>
          <w:tcPr>
            <w:tcW w:w="775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lastRenderedPageBreak/>
              <w:t>24</w:t>
            </w:r>
          </w:p>
        </w:tc>
        <w:tc>
          <w:tcPr>
            <w:tcW w:w="247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sz w:val="16"/>
                <w:lang w:eastAsia="ru-RU"/>
              </w:rPr>
              <w:t>Выражение  согласия/несогласия. Составление диалога-расспроса.</w:t>
            </w:r>
          </w:p>
        </w:tc>
        <w:tc>
          <w:tcPr>
            <w:tcW w:w="620" w:type="dxa"/>
            <w:shd w:val="clear" w:color="auto" w:fill="auto"/>
          </w:tcPr>
          <w:p w:rsidR="00E04EA2" w:rsidRPr="00E04EA2" w:rsidRDefault="00E04EA2" w:rsidP="005617B1">
            <w:pPr>
              <w:overflowPunct w:val="0"/>
              <w:autoSpaceDE w:val="0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775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ind w:left="113" w:right="113"/>
              <w:rPr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Учатся прогнозировать содержание и структуру высказывания;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учатся выражать согласие/несогласие, участвуя в элементарном диалоге-расспросе;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используют английский язык в игровой деятельности;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ведут диалоги с опорой на образец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4"/>
              <w:rPr>
                <w:rFonts w:cs="Times New Roman"/>
                <w:sz w:val="16"/>
              </w:rPr>
            </w:pPr>
            <w:proofErr w:type="gramStart"/>
            <w:r w:rsidRPr="00E04EA2">
              <w:rPr>
                <w:rFonts w:cs="Times New Roman"/>
                <w:sz w:val="16"/>
              </w:rPr>
              <w:t>Построение высказывания в соответствии с коммуникативными задачами (с использованием</w:t>
            </w:r>
            <w:proofErr w:type="gramEnd"/>
          </w:p>
          <w:p w:rsidR="00E04EA2" w:rsidRPr="00E04EA2" w:rsidRDefault="00E04EA2" w:rsidP="005617B1">
            <w:pPr>
              <w:pStyle w:val="Style9"/>
              <w:widowControl/>
              <w:snapToGrid w:val="0"/>
              <w:ind w:hanging="5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опоры); имитация речевой единицы на уровне слова, фразы; </w:t>
            </w:r>
          </w:p>
        </w:tc>
        <w:tc>
          <w:tcPr>
            <w:tcW w:w="3410" w:type="dxa"/>
            <w:shd w:val="clear" w:color="auto" w:fill="auto"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4"/>
              <w:rPr>
                <w:rFonts w:cs="Times New Roman"/>
                <w:sz w:val="16"/>
              </w:rPr>
            </w:pPr>
            <w:r w:rsidRPr="00E04EA2">
              <w:rPr>
                <w:rStyle w:val="FontStyle43"/>
                <w:rFonts w:cs="Times New Roman"/>
                <w:sz w:val="16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</w:t>
            </w:r>
          </w:p>
        </w:tc>
        <w:tc>
          <w:tcPr>
            <w:tcW w:w="992" w:type="dxa"/>
            <w:gridSpan w:val="2"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4"/>
              <w:rPr>
                <w:rStyle w:val="FontStyle43"/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cantSplit/>
          <w:trHeight w:val="2559"/>
        </w:trPr>
        <w:tc>
          <w:tcPr>
            <w:tcW w:w="775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25</w:t>
            </w:r>
          </w:p>
        </w:tc>
        <w:tc>
          <w:tcPr>
            <w:tcW w:w="247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bCs/>
                <w:sz w:val="16"/>
              </w:rPr>
              <w:t xml:space="preserve">Сказочная ферма. Чтение текста с полным пониманием. Выражение своего мнения и прочитанного. </w:t>
            </w:r>
          </w:p>
        </w:tc>
        <w:tc>
          <w:tcPr>
            <w:tcW w:w="620" w:type="dxa"/>
            <w:shd w:val="clear" w:color="auto" w:fill="auto"/>
          </w:tcPr>
          <w:p w:rsidR="00E04EA2" w:rsidRPr="00E04EA2" w:rsidRDefault="00E04EA2" w:rsidP="005617B1">
            <w:pPr>
              <w:overflowPunct w:val="0"/>
              <w:autoSpaceDE w:val="0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775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ind w:left="113" w:right="113"/>
              <w:jc w:val="right"/>
              <w:rPr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Читают небольшой текст, построенный на изученной лексике;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выполняют задание на </w:t>
            </w:r>
            <w:proofErr w:type="spellStart"/>
            <w:r w:rsidRPr="00E04EA2">
              <w:rPr>
                <w:rFonts w:cs="Times New Roman"/>
                <w:sz w:val="16"/>
              </w:rPr>
              <w:t>аудирование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текста с пониманием основного содержания </w:t>
            </w:r>
            <w:proofErr w:type="spellStart"/>
            <w:proofErr w:type="gramStart"/>
            <w:r w:rsidRPr="00E04EA2">
              <w:rPr>
                <w:rFonts w:cs="Times New Roman"/>
                <w:sz w:val="16"/>
              </w:rPr>
              <w:t>услышан-ного</w:t>
            </w:r>
            <w:proofErr w:type="spellEnd"/>
            <w:proofErr w:type="gramEnd"/>
            <w:r w:rsidRPr="00E04EA2">
              <w:rPr>
                <w:rFonts w:cs="Times New Roman"/>
                <w:sz w:val="16"/>
              </w:rPr>
              <w:t xml:space="preserve"> с опорой на картинку; учатся прогнозировать </w:t>
            </w:r>
            <w:proofErr w:type="spellStart"/>
            <w:r w:rsidRPr="00E04EA2">
              <w:rPr>
                <w:rFonts w:cs="Times New Roman"/>
                <w:sz w:val="16"/>
              </w:rPr>
              <w:t>содер-жание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и структуру высказывания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Выявление главного (основной идеи, главного предложения в абзаце, в тексте);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формулирование выводов (из </w:t>
            </w:r>
            <w:proofErr w:type="gramStart"/>
            <w:r w:rsidRPr="00E04EA2">
              <w:rPr>
                <w:rFonts w:cs="Times New Roman"/>
                <w:sz w:val="16"/>
              </w:rPr>
              <w:t>прочитанного</w:t>
            </w:r>
            <w:proofErr w:type="gramEnd"/>
            <w:r w:rsidRPr="00E04EA2">
              <w:rPr>
                <w:rFonts w:cs="Times New Roman"/>
                <w:sz w:val="16"/>
              </w:rPr>
              <w:t>)</w:t>
            </w:r>
          </w:p>
          <w:p w:rsidR="00E04EA2" w:rsidRPr="00E04EA2" w:rsidRDefault="00E04EA2" w:rsidP="005617B1">
            <w:pPr>
              <w:pStyle w:val="Style9"/>
              <w:widowControl/>
              <w:snapToGrid w:val="0"/>
              <w:ind w:hanging="5"/>
              <w:rPr>
                <w:rFonts w:cs="Times New Roman"/>
                <w:sz w:val="16"/>
              </w:rPr>
            </w:pPr>
          </w:p>
        </w:tc>
        <w:tc>
          <w:tcPr>
            <w:tcW w:w="3410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Первоначальный опыт эмоционального постижения народного творчества, детского фольклора; </w:t>
            </w:r>
            <w:proofErr w:type="spellStart"/>
            <w:r w:rsidRPr="00E04EA2">
              <w:rPr>
                <w:rFonts w:cs="Times New Roman"/>
                <w:sz w:val="16"/>
              </w:rPr>
              <w:t>первон</w:t>
            </w:r>
            <w:proofErr w:type="gramStart"/>
            <w:r w:rsidRPr="00E04EA2">
              <w:rPr>
                <w:rFonts w:cs="Times New Roman"/>
                <w:sz w:val="16"/>
              </w:rPr>
              <w:t>а</w:t>
            </w:r>
            <w:proofErr w:type="spellEnd"/>
            <w:r w:rsidRPr="00E04EA2">
              <w:rPr>
                <w:rFonts w:cs="Times New Roman"/>
                <w:sz w:val="16"/>
              </w:rPr>
              <w:t>-</w:t>
            </w:r>
            <w:proofErr w:type="gramEnd"/>
            <w:r w:rsidRPr="00E04EA2">
              <w:rPr>
                <w:rFonts w:cs="Times New Roman"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sz w:val="16"/>
              </w:rPr>
              <w:t>чальный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опыт </w:t>
            </w:r>
            <w:proofErr w:type="spellStart"/>
            <w:r w:rsidRPr="00E04EA2">
              <w:rPr>
                <w:rFonts w:cs="Times New Roman"/>
                <w:sz w:val="16"/>
              </w:rPr>
              <w:t>самореа-лизации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в различных видах творческой </w:t>
            </w:r>
            <w:proofErr w:type="spellStart"/>
            <w:r w:rsidRPr="00E04EA2">
              <w:rPr>
                <w:rFonts w:cs="Times New Roman"/>
                <w:sz w:val="16"/>
              </w:rPr>
              <w:t>дея-тельности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, </w:t>
            </w:r>
            <w:proofErr w:type="spellStart"/>
            <w:r w:rsidRPr="00E04EA2">
              <w:rPr>
                <w:rFonts w:cs="Times New Roman"/>
                <w:sz w:val="16"/>
              </w:rPr>
              <w:t>формирова-ния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потребности и умения выражать себя в доступных видах творчества.</w:t>
            </w:r>
          </w:p>
        </w:tc>
        <w:tc>
          <w:tcPr>
            <w:tcW w:w="992" w:type="dxa"/>
            <w:gridSpan w:val="2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cantSplit/>
          <w:trHeight w:val="1303"/>
        </w:trPr>
        <w:tc>
          <w:tcPr>
            <w:tcW w:w="775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26</w:t>
            </w:r>
          </w:p>
        </w:tc>
        <w:tc>
          <w:tcPr>
            <w:tcW w:w="2479" w:type="dxa"/>
            <w:shd w:val="clear" w:color="auto" w:fill="auto"/>
          </w:tcPr>
          <w:p w:rsidR="00E04EA2" w:rsidRPr="00E04EA2" w:rsidRDefault="00E04EA2" w:rsidP="005617B1">
            <w:pPr>
              <w:overflowPunct w:val="0"/>
              <w:autoSpaceDE w:val="0"/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Празднование Нового года. </w:t>
            </w:r>
          </w:p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Составление </w:t>
            </w:r>
            <w:proofErr w:type="spellStart"/>
            <w:r w:rsidRPr="00E04EA2">
              <w:rPr>
                <w:rFonts w:cs="Times New Roman"/>
                <w:sz w:val="16"/>
              </w:rPr>
              <w:t>диалога-распроса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о подарке на новый год.</w:t>
            </w:r>
          </w:p>
        </w:tc>
        <w:tc>
          <w:tcPr>
            <w:tcW w:w="620" w:type="dxa"/>
            <w:shd w:val="clear" w:color="auto" w:fill="auto"/>
          </w:tcPr>
          <w:p w:rsidR="00E04EA2" w:rsidRPr="00E04EA2" w:rsidRDefault="00E04EA2" w:rsidP="005617B1">
            <w:pPr>
              <w:overflowPunct w:val="0"/>
              <w:autoSpaceDE w:val="0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75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ind w:left="113" w:right="113"/>
              <w:jc w:val="center"/>
              <w:rPr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Выполняют </w:t>
            </w:r>
            <w:proofErr w:type="spellStart"/>
            <w:r w:rsidRPr="00E04EA2">
              <w:rPr>
                <w:rFonts w:cs="Times New Roman"/>
                <w:sz w:val="16"/>
              </w:rPr>
              <w:t>аудирование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текста с пониманием основного содержания 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proofErr w:type="gramStart"/>
            <w:r w:rsidRPr="00E04EA2">
              <w:rPr>
                <w:rFonts w:cs="Times New Roman"/>
                <w:sz w:val="16"/>
              </w:rPr>
              <w:t>услышанного</w:t>
            </w:r>
            <w:proofErr w:type="gramEnd"/>
            <w:r w:rsidRPr="00E04EA2">
              <w:rPr>
                <w:rFonts w:cs="Times New Roman"/>
                <w:sz w:val="16"/>
              </w:rPr>
              <w:t xml:space="preserve"> с опорой на картинку;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извлекают информацию из текста, необходимую для его соотнесения с картинкой;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учатся подбирать адекватную реплику-стимул к имеющейся реплике-реакции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Выявление главного (основной идеи, главного предложения в абзаце, в тексте);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формулирование выводов (из </w:t>
            </w:r>
            <w:proofErr w:type="gramStart"/>
            <w:r w:rsidRPr="00E04EA2">
              <w:rPr>
                <w:rFonts w:cs="Times New Roman"/>
                <w:sz w:val="16"/>
              </w:rPr>
              <w:t>прочитанного</w:t>
            </w:r>
            <w:proofErr w:type="gramEnd"/>
            <w:r w:rsidRPr="00E04EA2">
              <w:rPr>
                <w:rFonts w:cs="Times New Roman"/>
                <w:sz w:val="16"/>
              </w:rPr>
              <w:t>)</w:t>
            </w:r>
          </w:p>
          <w:p w:rsidR="00E04EA2" w:rsidRPr="00E04EA2" w:rsidRDefault="00E04EA2" w:rsidP="005617B1">
            <w:pPr>
              <w:pStyle w:val="Style9"/>
              <w:widowControl/>
              <w:snapToGrid w:val="0"/>
              <w:ind w:hanging="5"/>
              <w:rPr>
                <w:rFonts w:cs="Times New Roman"/>
                <w:sz w:val="16"/>
              </w:rPr>
            </w:pPr>
          </w:p>
        </w:tc>
        <w:tc>
          <w:tcPr>
            <w:tcW w:w="3410" w:type="dxa"/>
            <w:shd w:val="clear" w:color="auto" w:fill="auto"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4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992" w:type="dxa"/>
            <w:gridSpan w:val="2"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4"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cantSplit/>
          <w:trHeight w:val="1303"/>
        </w:trPr>
        <w:tc>
          <w:tcPr>
            <w:tcW w:w="775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27</w:t>
            </w:r>
          </w:p>
        </w:tc>
        <w:tc>
          <w:tcPr>
            <w:tcW w:w="2479" w:type="dxa"/>
            <w:shd w:val="clear" w:color="auto" w:fill="auto"/>
          </w:tcPr>
          <w:p w:rsidR="00E04EA2" w:rsidRPr="00E04EA2" w:rsidRDefault="00E04EA2" w:rsidP="005617B1">
            <w:pPr>
              <w:overflowPunct w:val="0"/>
              <w:autoSpaceDE w:val="0"/>
              <w:snapToGrid w:val="0"/>
              <w:rPr>
                <w:rFonts w:cs="Times New Roman"/>
                <w:sz w:val="16"/>
              </w:rPr>
            </w:pPr>
            <w:r w:rsidRPr="00E04EA2">
              <w:rPr>
                <w:bCs/>
                <w:sz w:val="16"/>
              </w:rPr>
              <w:t xml:space="preserve">Празднование Нового года в семье. </w:t>
            </w:r>
            <w:proofErr w:type="spellStart"/>
            <w:r w:rsidRPr="00E04EA2">
              <w:rPr>
                <w:bCs/>
                <w:sz w:val="16"/>
              </w:rPr>
              <w:t>Диалог-распрос</w:t>
            </w:r>
            <w:proofErr w:type="spellEnd"/>
            <w:r w:rsidRPr="00E04EA2">
              <w:rPr>
                <w:bCs/>
                <w:sz w:val="16"/>
              </w:rPr>
              <w:t>.</w:t>
            </w:r>
          </w:p>
        </w:tc>
        <w:tc>
          <w:tcPr>
            <w:tcW w:w="620" w:type="dxa"/>
            <w:shd w:val="clear" w:color="auto" w:fill="auto"/>
          </w:tcPr>
          <w:p w:rsidR="00E04EA2" w:rsidRPr="00E04EA2" w:rsidRDefault="00E04EA2" w:rsidP="005617B1">
            <w:pPr>
              <w:overflowPunct w:val="0"/>
              <w:autoSpaceDE w:val="0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775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ind w:left="113" w:right="113"/>
              <w:rPr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Ведут диалоги с опорой на образец;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учатся оперировать в речи английскими местоимениями (</w:t>
            </w:r>
            <w:r w:rsidRPr="00E04EA2">
              <w:rPr>
                <w:rFonts w:cs="Times New Roman"/>
                <w:i/>
                <w:sz w:val="16"/>
              </w:rPr>
              <w:t>I</w:t>
            </w:r>
            <w:r w:rsidRPr="00E04EA2">
              <w:rPr>
                <w:rFonts w:cs="Times New Roman"/>
                <w:sz w:val="16"/>
              </w:rPr>
              <w:t xml:space="preserve">,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he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,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she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,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it</w:t>
            </w:r>
            <w:proofErr w:type="spellEnd"/>
            <w:r w:rsidRPr="00E04EA2">
              <w:rPr>
                <w:rFonts w:cs="Times New Roman"/>
                <w:sz w:val="16"/>
              </w:rPr>
              <w:t>);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знакомятся с лексическими единицами по теме: «Семья»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ind w:right="-55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Выстраивание логической/хронологической </w:t>
            </w:r>
            <w:proofErr w:type="spellStart"/>
            <w:proofErr w:type="gramStart"/>
            <w:r w:rsidRPr="00E04EA2">
              <w:rPr>
                <w:rFonts w:cs="Times New Roman"/>
                <w:sz w:val="16"/>
              </w:rPr>
              <w:t>последователь-ности</w:t>
            </w:r>
            <w:proofErr w:type="spellEnd"/>
            <w:proofErr w:type="gramEnd"/>
            <w:r w:rsidRPr="00E04EA2">
              <w:rPr>
                <w:rFonts w:cs="Times New Roman"/>
                <w:sz w:val="16"/>
              </w:rPr>
              <w:t xml:space="preserve"> (порядка, очерёдности);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самооценка (</w:t>
            </w:r>
            <w:proofErr w:type="spellStart"/>
            <w:proofErr w:type="gramStart"/>
            <w:r w:rsidRPr="00E04EA2">
              <w:rPr>
                <w:rFonts w:cs="Times New Roman"/>
                <w:sz w:val="16"/>
              </w:rPr>
              <w:t>высказыва-ний</w:t>
            </w:r>
            <w:proofErr w:type="spellEnd"/>
            <w:proofErr w:type="gramEnd"/>
            <w:r w:rsidRPr="00E04EA2">
              <w:rPr>
                <w:rFonts w:cs="Times New Roman"/>
                <w:sz w:val="16"/>
              </w:rPr>
              <w:t>, действий); сопоставление (языковых единиц, их форм и значений).</w:t>
            </w:r>
          </w:p>
        </w:tc>
        <w:tc>
          <w:tcPr>
            <w:tcW w:w="3410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Ценностное отношение к семейным традициям;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proofErr w:type="gramStart"/>
            <w:r w:rsidRPr="00E04EA2">
              <w:rPr>
                <w:rFonts w:cs="Times New Roman"/>
                <w:sz w:val="16"/>
              </w:rPr>
              <w:t>элементарные</w:t>
            </w:r>
            <w:proofErr w:type="gramEnd"/>
            <w:r w:rsidRPr="00E04EA2">
              <w:rPr>
                <w:rFonts w:cs="Times New Roman"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sz w:val="16"/>
              </w:rPr>
              <w:t>представ-ления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об этических нормах </w:t>
            </w:r>
            <w:proofErr w:type="spellStart"/>
            <w:r w:rsidRPr="00E04EA2">
              <w:rPr>
                <w:rFonts w:cs="Times New Roman"/>
                <w:sz w:val="16"/>
              </w:rPr>
              <w:t>взаимоотно-шений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в семье, </w:t>
            </w:r>
            <w:proofErr w:type="spellStart"/>
            <w:r w:rsidRPr="00E04EA2">
              <w:rPr>
                <w:rFonts w:cs="Times New Roman"/>
                <w:sz w:val="16"/>
              </w:rPr>
              <w:t>почти-тельное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отношение к родителям, </w:t>
            </w:r>
            <w:proofErr w:type="spellStart"/>
            <w:r w:rsidRPr="00E04EA2">
              <w:rPr>
                <w:rFonts w:cs="Times New Roman"/>
                <w:sz w:val="16"/>
              </w:rPr>
              <w:t>уважитель-ное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отношение к старшим, заботливое отношение к младшим.</w:t>
            </w:r>
          </w:p>
        </w:tc>
        <w:tc>
          <w:tcPr>
            <w:tcW w:w="992" w:type="dxa"/>
            <w:gridSpan w:val="2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cantSplit/>
          <w:trHeight w:val="2842"/>
        </w:trPr>
        <w:tc>
          <w:tcPr>
            <w:tcW w:w="775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lastRenderedPageBreak/>
              <w:t>28</w:t>
            </w:r>
          </w:p>
        </w:tc>
        <w:tc>
          <w:tcPr>
            <w:tcW w:w="2479" w:type="dxa"/>
            <w:shd w:val="clear" w:color="auto" w:fill="auto"/>
          </w:tcPr>
          <w:p w:rsidR="00E04EA2" w:rsidRPr="00E04EA2" w:rsidRDefault="00E04EA2" w:rsidP="005617B1">
            <w:pPr>
              <w:overflowPunct w:val="0"/>
              <w:autoSpaceDE w:val="0"/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Празднование в кругу семьи. НЛЕ. Монологическое высказывание по теме.</w:t>
            </w:r>
          </w:p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</w:tcPr>
          <w:p w:rsidR="00E04EA2" w:rsidRPr="00E04EA2" w:rsidRDefault="00E04EA2" w:rsidP="005617B1">
            <w:pPr>
              <w:overflowPunct w:val="0"/>
              <w:autoSpaceDE w:val="0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75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pStyle w:val="ab"/>
              <w:snapToGrid w:val="0"/>
              <w:ind w:left="113" w:right="113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Учатся воспринимать на слух краткие сообщения о членах семьи;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учатся давать оценочные характеристики членам своей семьи;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строят краткие монологические высказывания, характеризуя людей и животных;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ind w:right="-55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Выявление главного (основной идеи, </w:t>
            </w:r>
            <w:proofErr w:type="spellStart"/>
            <w:r w:rsidRPr="00E04EA2">
              <w:rPr>
                <w:rFonts w:cs="Times New Roman"/>
                <w:sz w:val="16"/>
              </w:rPr>
              <w:t>главно-го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предложения в абзаце, в тексте); </w:t>
            </w:r>
            <w:proofErr w:type="spellStart"/>
            <w:r w:rsidRPr="00E04EA2">
              <w:rPr>
                <w:rFonts w:cs="Times New Roman"/>
                <w:sz w:val="16"/>
              </w:rPr>
              <w:t>формулиров</w:t>
            </w:r>
            <w:proofErr w:type="gramStart"/>
            <w:r w:rsidRPr="00E04EA2">
              <w:rPr>
                <w:rFonts w:cs="Times New Roman"/>
                <w:sz w:val="16"/>
              </w:rPr>
              <w:t>а</w:t>
            </w:r>
            <w:proofErr w:type="spellEnd"/>
            <w:r w:rsidRPr="00E04EA2">
              <w:rPr>
                <w:rFonts w:cs="Times New Roman"/>
                <w:sz w:val="16"/>
              </w:rPr>
              <w:t>-</w:t>
            </w:r>
            <w:proofErr w:type="gramEnd"/>
            <w:r w:rsidRPr="00E04EA2">
              <w:rPr>
                <w:rFonts w:cs="Times New Roman"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sz w:val="16"/>
              </w:rPr>
              <w:t>ние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выводов (из </w:t>
            </w:r>
            <w:proofErr w:type="spellStart"/>
            <w:r w:rsidRPr="00E04EA2">
              <w:rPr>
                <w:rFonts w:cs="Times New Roman"/>
                <w:sz w:val="16"/>
              </w:rPr>
              <w:t>услы-шанного</w:t>
            </w:r>
            <w:proofErr w:type="spellEnd"/>
            <w:r w:rsidRPr="00E04EA2">
              <w:rPr>
                <w:rFonts w:cs="Times New Roman"/>
                <w:sz w:val="16"/>
              </w:rPr>
              <w:t>); выстраивание логической/</w:t>
            </w:r>
            <w:proofErr w:type="spellStart"/>
            <w:r w:rsidRPr="00E04EA2">
              <w:rPr>
                <w:rFonts w:cs="Times New Roman"/>
                <w:sz w:val="16"/>
              </w:rPr>
              <w:t>хронологиче-ской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последовательности (порядка, очерёдности);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самооценка (</w:t>
            </w:r>
            <w:proofErr w:type="spellStart"/>
            <w:proofErr w:type="gramStart"/>
            <w:r w:rsidRPr="00E04EA2">
              <w:rPr>
                <w:rFonts w:cs="Times New Roman"/>
                <w:sz w:val="16"/>
              </w:rPr>
              <w:t>высказыва-ний</w:t>
            </w:r>
            <w:proofErr w:type="spellEnd"/>
            <w:proofErr w:type="gramEnd"/>
            <w:r w:rsidRPr="00E04EA2">
              <w:rPr>
                <w:rFonts w:cs="Times New Roman"/>
                <w:sz w:val="16"/>
              </w:rPr>
              <w:t>, действий).</w:t>
            </w:r>
          </w:p>
        </w:tc>
        <w:tc>
          <w:tcPr>
            <w:tcW w:w="3410" w:type="dxa"/>
            <w:shd w:val="clear" w:color="auto" w:fill="auto"/>
          </w:tcPr>
          <w:p w:rsidR="00E04EA2" w:rsidRPr="00E04EA2" w:rsidRDefault="00E04EA2" w:rsidP="005617B1">
            <w:pPr>
              <w:ind w:right="-55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Ценностное отношение к семейным традициям;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элементарные </w:t>
            </w:r>
            <w:proofErr w:type="spellStart"/>
            <w:r w:rsidRPr="00E04EA2">
              <w:rPr>
                <w:rFonts w:cs="Times New Roman"/>
                <w:sz w:val="16"/>
              </w:rPr>
              <w:t>предста-вления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об этических нормах </w:t>
            </w:r>
            <w:proofErr w:type="spellStart"/>
            <w:r w:rsidRPr="00E04EA2">
              <w:rPr>
                <w:rFonts w:cs="Times New Roman"/>
                <w:sz w:val="16"/>
              </w:rPr>
              <w:t>взаимоотно-шений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в семье, почт</w:t>
            </w:r>
            <w:proofErr w:type="gramStart"/>
            <w:r w:rsidRPr="00E04EA2">
              <w:rPr>
                <w:rFonts w:cs="Times New Roman"/>
                <w:sz w:val="16"/>
              </w:rPr>
              <w:t>и-</w:t>
            </w:r>
            <w:proofErr w:type="gramEnd"/>
            <w:r w:rsidRPr="00E04EA2">
              <w:rPr>
                <w:rFonts w:cs="Times New Roman"/>
                <w:sz w:val="16"/>
              </w:rPr>
              <w:t xml:space="preserve"> тельное отношение к родителям, </w:t>
            </w:r>
            <w:proofErr w:type="spellStart"/>
            <w:r w:rsidRPr="00E04EA2">
              <w:rPr>
                <w:rFonts w:cs="Times New Roman"/>
                <w:sz w:val="16"/>
              </w:rPr>
              <w:t>уважитель-ное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отношение к старшим, заботливое отношение к младшим.</w:t>
            </w:r>
          </w:p>
        </w:tc>
        <w:tc>
          <w:tcPr>
            <w:tcW w:w="992" w:type="dxa"/>
            <w:gridSpan w:val="2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cantSplit/>
          <w:trHeight w:val="1727"/>
        </w:trPr>
        <w:tc>
          <w:tcPr>
            <w:tcW w:w="775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29</w:t>
            </w:r>
          </w:p>
        </w:tc>
        <w:tc>
          <w:tcPr>
            <w:tcW w:w="247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Проверочная работа по теме «Сказки. Праздники</w:t>
            </w:r>
            <w:proofErr w:type="gramStart"/>
            <w:r w:rsidRPr="00E04EA2">
              <w:rPr>
                <w:rFonts w:cs="Times New Roman"/>
                <w:sz w:val="16"/>
              </w:rPr>
              <w:t>.»</w:t>
            </w:r>
            <w:proofErr w:type="gramEnd"/>
          </w:p>
        </w:tc>
        <w:tc>
          <w:tcPr>
            <w:tcW w:w="620" w:type="dxa"/>
            <w:shd w:val="clear" w:color="auto" w:fill="auto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775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pStyle w:val="ab"/>
              <w:snapToGrid w:val="0"/>
              <w:ind w:left="113" w:right="113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Урок проверки 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Выполнение заданий контрольной работы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Выявление языковых закономерностей (выведение правил)</w:t>
            </w:r>
          </w:p>
        </w:tc>
        <w:tc>
          <w:tcPr>
            <w:tcW w:w="3410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992" w:type="dxa"/>
            <w:gridSpan w:val="2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cantSplit/>
          <w:trHeight w:val="2352"/>
        </w:trPr>
        <w:tc>
          <w:tcPr>
            <w:tcW w:w="775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30</w:t>
            </w:r>
          </w:p>
        </w:tc>
        <w:tc>
          <w:tcPr>
            <w:tcW w:w="247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Употребление  личных местоимений</w:t>
            </w:r>
          </w:p>
        </w:tc>
        <w:tc>
          <w:tcPr>
            <w:tcW w:w="620" w:type="dxa"/>
            <w:shd w:val="clear" w:color="auto" w:fill="auto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75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pStyle w:val="ab"/>
              <w:snapToGrid w:val="0"/>
              <w:ind w:left="113" w:right="113"/>
              <w:jc w:val="right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 урок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Обучающиеся осуществляют рефлексию, определяя, где они допустили ошибки.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Мышление (развитие мыслительной операции анализ)</w:t>
            </w:r>
          </w:p>
        </w:tc>
        <w:tc>
          <w:tcPr>
            <w:tcW w:w="3410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992" w:type="dxa"/>
            <w:gridSpan w:val="2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cantSplit/>
          <w:trHeight w:val="2132"/>
        </w:trPr>
        <w:tc>
          <w:tcPr>
            <w:tcW w:w="775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31</w:t>
            </w:r>
          </w:p>
        </w:tc>
        <w:tc>
          <w:tcPr>
            <w:tcW w:w="2479" w:type="dxa"/>
            <w:shd w:val="clear" w:color="auto" w:fill="auto"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Употребление вопросительных местоимений</w:t>
            </w:r>
          </w:p>
        </w:tc>
        <w:tc>
          <w:tcPr>
            <w:tcW w:w="620" w:type="dxa"/>
            <w:shd w:val="clear" w:color="auto" w:fill="auto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75" w:type="dxa"/>
            <w:shd w:val="clear" w:color="auto" w:fill="auto"/>
            <w:textDirection w:val="btLr"/>
          </w:tcPr>
          <w:p w:rsidR="00E04EA2" w:rsidRPr="00E04EA2" w:rsidRDefault="00E04EA2" w:rsidP="005617B1">
            <w:pPr>
              <w:pStyle w:val="ab"/>
              <w:snapToGrid w:val="0"/>
              <w:ind w:left="113" w:right="113"/>
              <w:jc w:val="right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 урок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Учатся воспринимать на слух краткие сообщения о членах семьи;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учатся давать оценочные характеристики членам своей семьи;</w:t>
            </w:r>
          </w:p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строят краткие монологические высказывания, характеризуя людей и животных;</w:t>
            </w:r>
          </w:p>
        </w:tc>
        <w:tc>
          <w:tcPr>
            <w:tcW w:w="2944" w:type="dxa"/>
            <w:shd w:val="clear" w:color="auto" w:fill="auto"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Выявление главного (основной идеи, главного предложения в абзаце, в тексте);</w:t>
            </w:r>
          </w:p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формулирование выводов (из </w:t>
            </w:r>
            <w:proofErr w:type="gramStart"/>
            <w:r w:rsidRPr="00E04EA2">
              <w:rPr>
                <w:rFonts w:cs="Times New Roman"/>
                <w:sz w:val="16"/>
              </w:rPr>
              <w:t>прочитанного</w:t>
            </w:r>
            <w:proofErr w:type="gramEnd"/>
            <w:r w:rsidRPr="00E04EA2">
              <w:rPr>
                <w:rFonts w:cs="Times New Roman"/>
                <w:sz w:val="16"/>
              </w:rPr>
              <w:t>)</w:t>
            </w:r>
          </w:p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  <w:tc>
          <w:tcPr>
            <w:tcW w:w="3410" w:type="dxa"/>
            <w:shd w:val="clear" w:color="auto" w:fill="auto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992" w:type="dxa"/>
            <w:gridSpan w:val="2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</w:tbl>
    <w:p w:rsidR="00E04EA2" w:rsidRPr="00E04EA2" w:rsidRDefault="00E04EA2" w:rsidP="00E04EA2">
      <w:pPr>
        <w:pStyle w:val="a8"/>
        <w:rPr>
          <w:b/>
          <w:bCs/>
          <w:sz w:val="16"/>
        </w:rPr>
      </w:pPr>
    </w:p>
    <w:tbl>
      <w:tblPr>
        <w:tblpPr w:leftFromText="180" w:rightFromText="180" w:vertAnchor="text" w:horzAnchor="margin" w:tblpY="241"/>
        <w:tblW w:w="15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32"/>
        <w:gridCol w:w="2537"/>
        <w:gridCol w:w="634"/>
        <w:gridCol w:w="793"/>
        <w:gridCol w:w="3013"/>
        <w:gridCol w:w="3013"/>
        <w:gridCol w:w="3325"/>
        <w:gridCol w:w="992"/>
        <w:gridCol w:w="142"/>
      </w:tblGrid>
      <w:tr w:rsidR="00E04EA2" w:rsidRPr="00E04EA2" w:rsidTr="005617B1">
        <w:trPr>
          <w:cantSplit/>
          <w:trHeight w:val="305"/>
        </w:trPr>
        <w:tc>
          <w:tcPr>
            <w:tcW w:w="632" w:type="dxa"/>
          </w:tcPr>
          <w:p w:rsidR="00E04EA2" w:rsidRPr="00E04EA2" w:rsidRDefault="00E04EA2" w:rsidP="005617B1">
            <w:pPr>
              <w:snapToGrid w:val="0"/>
              <w:rPr>
                <w:rFonts w:cs="Times New Roman"/>
                <w:b/>
                <w:sz w:val="16"/>
              </w:rPr>
            </w:pPr>
          </w:p>
        </w:tc>
        <w:tc>
          <w:tcPr>
            <w:tcW w:w="13315" w:type="dxa"/>
            <w:gridSpan w:val="6"/>
          </w:tcPr>
          <w:p w:rsidR="00E04EA2" w:rsidRPr="00E04EA2" w:rsidRDefault="00E04EA2" w:rsidP="005617B1">
            <w:pPr>
              <w:pStyle w:val="a8"/>
              <w:jc w:val="center"/>
              <w:rPr>
                <w:b/>
                <w:bCs/>
                <w:sz w:val="16"/>
              </w:rPr>
            </w:pPr>
            <w:r w:rsidRPr="00E04EA2">
              <w:rPr>
                <w:b/>
                <w:bCs/>
                <w:sz w:val="16"/>
                <w:lang w:val="en-US"/>
              </w:rPr>
              <w:t xml:space="preserve">III </w:t>
            </w:r>
            <w:r w:rsidRPr="00E04EA2">
              <w:rPr>
                <w:b/>
                <w:bCs/>
                <w:sz w:val="16"/>
              </w:rPr>
              <w:t>четверть – 21 ч.</w:t>
            </w:r>
          </w:p>
        </w:tc>
        <w:tc>
          <w:tcPr>
            <w:tcW w:w="992" w:type="dxa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</w:p>
        </w:tc>
        <w:tc>
          <w:tcPr>
            <w:tcW w:w="142" w:type="dxa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</w:p>
        </w:tc>
      </w:tr>
      <w:tr w:rsidR="00E04EA2" w:rsidRPr="00E04EA2" w:rsidTr="005617B1">
        <w:trPr>
          <w:cantSplit/>
          <w:trHeight w:val="305"/>
        </w:trPr>
        <w:tc>
          <w:tcPr>
            <w:tcW w:w="632" w:type="dxa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</w:p>
        </w:tc>
        <w:tc>
          <w:tcPr>
            <w:tcW w:w="13315" w:type="dxa"/>
            <w:gridSpan w:val="6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  <w:r w:rsidRPr="00E04EA2">
              <w:rPr>
                <w:rFonts w:cs="Times New Roman"/>
                <w:b/>
                <w:sz w:val="16"/>
              </w:rPr>
              <w:t>Я и моя семья – 21 час</w:t>
            </w:r>
          </w:p>
        </w:tc>
        <w:tc>
          <w:tcPr>
            <w:tcW w:w="992" w:type="dxa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</w:p>
        </w:tc>
        <w:tc>
          <w:tcPr>
            <w:tcW w:w="142" w:type="dxa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42" w:type="dxa"/>
          <w:cantSplit/>
          <w:trHeight w:val="1316"/>
        </w:trPr>
        <w:tc>
          <w:tcPr>
            <w:tcW w:w="632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32</w:t>
            </w:r>
          </w:p>
        </w:tc>
        <w:tc>
          <w:tcPr>
            <w:tcW w:w="2537" w:type="dxa"/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Я и моя семья. </w:t>
            </w:r>
            <w:proofErr w:type="spellStart"/>
            <w:r w:rsidRPr="00E04EA2">
              <w:rPr>
                <w:rFonts w:cs="Times New Roman"/>
                <w:sz w:val="16"/>
              </w:rPr>
              <w:t>Аудирование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текста.</w:t>
            </w:r>
          </w:p>
        </w:tc>
        <w:tc>
          <w:tcPr>
            <w:tcW w:w="634" w:type="dxa"/>
            <w:vAlign w:val="center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kern w:val="2"/>
                <w:sz w:val="16"/>
              </w:rPr>
            </w:pPr>
          </w:p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93" w:type="dxa"/>
            <w:textDirection w:val="btLr"/>
            <w:hideMark/>
          </w:tcPr>
          <w:p w:rsidR="00E04EA2" w:rsidRPr="00E04EA2" w:rsidRDefault="00E04EA2" w:rsidP="005617B1">
            <w:pPr>
              <w:snapToGrid w:val="0"/>
              <w:ind w:left="113" w:right="113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Урок ознакомления с новым материалом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Рассказать о своих родных</w:t>
            </w:r>
          </w:p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Употреблять личные местоимения</w:t>
            </w:r>
          </w:p>
        </w:tc>
        <w:tc>
          <w:tcPr>
            <w:tcW w:w="3013" w:type="dxa"/>
          </w:tcPr>
          <w:p w:rsidR="00E04EA2" w:rsidRPr="00E04EA2" w:rsidRDefault="00E04EA2" w:rsidP="005617B1">
            <w:pPr>
              <w:pStyle w:val="a8"/>
              <w:snapToGrid w:val="0"/>
              <w:spacing w:after="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Построить</w:t>
            </w:r>
          </w:p>
          <w:p w:rsidR="00E04EA2" w:rsidRPr="00E04EA2" w:rsidRDefault="00E04EA2" w:rsidP="005617B1">
            <w:pPr>
              <w:pStyle w:val="a8"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высказывание в соответствии с коммуникативными задачами (с опорами и без использования опор);</w:t>
            </w:r>
          </w:p>
          <w:p w:rsidR="00E04EA2" w:rsidRPr="00E04EA2" w:rsidRDefault="00E04EA2" w:rsidP="005617B1">
            <w:pPr>
              <w:pStyle w:val="Style9"/>
              <w:widowControl/>
              <w:snapToGrid w:val="0"/>
              <w:ind w:hanging="5"/>
              <w:contextualSpacing/>
              <w:rPr>
                <w:rFonts w:cs="Times New Roman"/>
                <w:sz w:val="16"/>
              </w:rPr>
            </w:pPr>
          </w:p>
        </w:tc>
        <w:tc>
          <w:tcPr>
            <w:tcW w:w="3325" w:type="dxa"/>
            <w:hideMark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4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Ценностное отношение к семейным традициям</w:t>
            </w:r>
          </w:p>
        </w:tc>
        <w:tc>
          <w:tcPr>
            <w:tcW w:w="992" w:type="dxa"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4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42" w:type="dxa"/>
          <w:cantSplit/>
          <w:trHeight w:val="1791"/>
        </w:trPr>
        <w:tc>
          <w:tcPr>
            <w:tcW w:w="632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33</w:t>
            </w:r>
          </w:p>
        </w:tc>
        <w:tc>
          <w:tcPr>
            <w:tcW w:w="2537" w:type="dxa"/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Альтернативный вопрос. Составление </w:t>
            </w:r>
            <w:proofErr w:type="spellStart"/>
            <w:r w:rsidRPr="00E04EA2">
              <w:rPr>
                <w:rFonts w:cs="Times New Roman"/>
                <w:sz w:val="16"/>
              </w:rPr>
              <w:t>диалога-распроса</w:t>
            </w:r>
            <w:proofErr w:type="gramStart"/>
            <w:r w:rsidRPr="00E04EA2">
              <w:rPr>
                <w:rFonts w:cs="Times New Roman"/>
                <w:sz w:val="16"/>
              </w:rPr>
              <w:t>.Н</w:t>
            </w:r>
            <w:proofErr w:type="gramEnd"/>
            <w:r w:rsidRPr="00E04EA2">
              <w:rPr>
                <w:rFonts w:cs="Times New Roman"/>
                <w:sz w:val="16"/>
              </w:rPr>
              <w:t>ЛЕ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. Чтение буквы </w:t>
            </w:r>
            <w:proofErr w:type="spellStart"/>
            <w:r w:rsidRPr="00E04EA2">
              <w:rPr>
                <w:rFonts w:cs="Times New Roman"/>
                <w:sz w:val="16"/>
              </w:rPr>
              <w:t>Аа</w:t>
            </w:r>
            <w:proofErr w:type="spellEnd"/>
            <w:proofErr w:type="gramStart"/>
            <w:r w:rsidRPr="00E04EA2">
              <w:rPr>
                <w:rFonts w:cs="Times New Roman"/>
                <w:sz w:val="16"/>
              </w:rPr>
              <w:t xml:space="preserve"> ,</w:t>
            </w:r>
            <w:proofErr w:type="gramEnd"/>
            <w:r w:rsidRPr="00E04EA2">
              <w:rPr>
                <w:rFonts w:cs="Times New Roman"/>
                <w:sz w:val="16"/>
              </w:rPr>
              <w:t xml:space="preserve"> Ее в открытом слоге. </w:t>
            </w:r>
          </w:p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</w:p>
        </w:tc>
        <w:tc>
          <w:tcPr>
            <w:tcW w:w="634" w:type="dxa"/>
            <w:vAlign w:val="center"/>
            <w:hideMark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93" w:type="dxa"/>
            <w:textDirection w:val="btLr"/>
            <w:hideMark/>
          </w:tcPr>
          <w:p w:rsidR="00E04EA2" w:rsidRPr="00E04EA2" w:rsidRDefault="00E04EA2" w:rsidP="005617B1">
            <w:pPr>
              <w:snapToGrid w:val="0"/>
              <w:ind w:left="113" w:right="113"/>
              <w:jc w:val="right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Два типа чтения гласных </w:t>
            </w:r>
            <w:proofErr w:type="spellStart"/>
            <w:r w:rsidRPr="00E04EA2">
              <w:rPr>
                <w:rFonts w:cs="Times New Roman"/>
                <w:sz w:val="16"/>
              </w:rPr>
              <w:t>Аа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, Ее 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hanging="5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Слуховая дифференциация (фонематический и интонационный слух);</w:t>
            </w:r>
          </w:p>
        </w:tc>
        <w:tc>
          <w:tcPr>
            <w:tcW w:w="3325" w:type="dxa"/>
            <w:hideMark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4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Ценностное отношение к природе</w:t>
            </w:r>
          </w:p>
        </w:tc>
        <w:tc>
          <w:tcPr>
            <w:tcW w:w="992" w:type="dxa"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4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42" w:type="dxa"/>
          <w:cantSplit/>
          <w:trHeight w:val="587"/>
        </w:trPr>
        <w:tc>
          <w:tcPr>
            <w:tcW w:w="632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34</w:t>
            </w:r>
          </w:p>
        </w:tc>
        <w:tc>
          <w:tcPr>
            <w:tcW w:w="2537" w:type="dxa"/>
            <w:hideMark/>
          </w:tcPr>
          <w:p w:rsidR="00E04EA2" w:rsidRPr="00E04EA2" w:rsidRDefault="00E04EA2" w:rsidP="005617B1">
            <w:pPr>
              <w:autoSpaceDE w:val="0"/>
              <w:autoSpaceDN w:val="0"/>
              <w:adjustRightIn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Выражение просьбы. НЛЕ. </w:t>
            </w:r>
            <w:proofErr w:type="spellStart"/>
            <w:r w:rsidRPr="00E04EA2">
              <w:rPr>
                <w:rFonts w:cs="Times New Roman"/>
                <w:sz w:val="16"/>
              </w:rPr>
              <w:t>Аудирование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текста.</w:t>
            </w:r>
          </w:p>
        </w:tc>
        <w:tc>
          <w:tcPr>
            <w:tcW w:w="634" w:type="dxa"/>
            <w:vAlign w:val="center"/>
            <w:hideMark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93" w:type="dxa"/>
            <w:textDirection w:val="btLr"/>
            <w:hideMark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Обучающиеся воспринимают на слух звучащие предложения;</w:t>
            </w:r>
            <w:r w:rsidRPr="00E04EA2">
              <w:rPr>
                <w:rFonts w:cs="Times New Roman"/>
                <w:sz w:val="16"/>
              </w:rPr>
              <w:br/>
              <w:t>выполняют команды диктора, воспринимаемые на слух.</w:t>
            </w:r>
            <w:r w:rsidRPr="00E04EA2">
              <w:rPr>
                <w:rFonts w:cs="Times New Roman"/>
                <w:sz w:val="16"/>
              </w:rPr>
              <w:br/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Обучающиеся пишут новые слова, словосочетания и новую форму неопределенного артикля</w:t>
            </w:r>
          </w:p>
        </w:tc>
        <w:tc>
          <w:tcPr>
            <w:tcW w:w="3325" w:type="dxa"/>
            <w:hideMark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4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Ценностное отношение к природе</w:t>
            </w:r>
          </w:p>
        </w:tc>
        <w:tc>
          <w:tcPr>
            <w:tcW w:w="992" w:type="dxa"/>
          </w:tcPr>
          <w:p w:rsidR="00E04EA2" w:rsidRPr="00E04EA2" w:rsidRDefault="00E04EA2" w:rsidP="005617B1">
            <w:pPr>
              <w:pStyle w:val="Style9"/>
              <w:widowControl/>
              <w:snapToGrid w:val="0"/>
              <w:ind w:right="24" w:hanging="14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23.01</w:t>
            </w:r>
          </w:p>
        </w:tc>
      </w:tr>
      <w:tr w:rsidR="00E04EA2" w:rsidRPr="00E04EA2" w:rsidTr="005617B1">
        <w:trPr>
          <w:gridAfter w:val="1"/>
          <w:wAfter w:w="142" w:type="dxa"/>
          <w:cantSplit/>
          <w:trHeight w:val="587"/>
        </w:trPr>
        <w:tc>
          <w:tcPr>
            <w:tcW w:w="632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35</w:t>
            </w:r>
          </w:p>
        </w:tc>
        <w:tc>
          <w:tcPr>
            <w:tcW w:w="2537" w:type="dxa"/>
            <w:hideMark/>
          </w:tcPr>
          <w:p w:rsidR="00E04EA2" w:rsidRPr="00E04EA2" w:rsidRDefault="00E04EA2" w:rsidP="005617B1">
            <w:pPr>
              <w:snapToGrid w:val="0"/>
              <w:ind w:right="-55"/>
              <w:rPr>
                <w:rFonts w:cs="Times New Roman"/>
                <w:kern w:val="2"/>
                <w:sz w:val="16"/>
              </w:rPr>
            </w:pPr>
            <w:r w:rsidRPr="00E04EA2">
              <w:rPr>
                <w:bCs/>
                <w:sz w:val="16"/>
              </w:rPr>
              <w:t xml:space="preserve">Предметы вокруг меня. Употребление неопределенного артикля. Чтение </w:t>
            </w:r>
            <w:proofErr w:type="spellStart"/>
            <w:r w:rsidRPr="00E04EA2">
              <w:rPr>
                <w:bCs/>
                <w:sz w:val="16"/>
              </w:rPr>
              <w:t>Оо</w:t>
            </w:r>
            <w:proofErr w:type="spellEnd"/>
            <w:r w:rsidRPr="00E04EA2">
              <w:rPr>
                <w:bCs/>
                <w:sz w:val="16"/>
              </w:rPr>
              <w:t xml:space="preserve"> в открытом слоге. Чтение буквосочетания </w:t>
            </w:r>
            <w:r w:rsidRPr="00E04EA2">
              <w:rPr>
                <w:bCs/>
                <w:sz w:val="16"/>
                <w:lang w:val="en-US"/>
              </w:rPr>
              <w:t>ph</w:t>
            </w:r>
            <w:r w:rsidRPr="00E04EA2">
              <w:rPr>
                <w:bCs/>
                <w:sz w:val="16"/>
              </w:rPr>
              <w:t>.</w:t>
            </w:r>
          </w:p>
        </w:tc>
        <w:tc>
          <w:tcPr>
            <w:tcW w:w="634" w:type="dxa"/>
            <w:vAlign w:val="center"/>
            <w:hideMark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93" w:type="dxa"/>
            <w:textDirection w:val="btLr"/>
            <w:hideMark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Урок ознакомления с новым материалом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i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Неопределенный артикль (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an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); чтение буквы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Оо</w:t>
            </w:r>
            <w:proofErr w:type="spellEnd"/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Обучающиеся объединяют слова по ассоциации;</w:t>
            </w:r>
            <w:r w:rsidRPr="00E04EA2">
              <w:rPr>
                <w:rFonts w:cs="Times New Roman"/>
                <w:sz w:val="16"/>
              </w:rPr>
              <w:br/>
              <w:t>учатся завершать высказывания с опорой на зрительную наглядность;</w:t>
            </w:r>
            <w:r w:rsidRPr="00E04EA2">
              <w:rPr>
                <w:rFonts w:cs="Times New Roman"/>
                <w:sz w:val="16"/>
              </w:rPr>
              <w:br/>
              <w:t xml:space="preserve">устанавливают логические связи в ряду слов, </w:t>
            </w:r>
            <w:proofErr w:type="gramStart"/>
            <w:r w:rsidRPr="00E04EA2">
              <w:rPr>
                <w:rFonts w:cs="Times New Roman"/>
                <w:sz w:val="16"/>
              </w:rPr>
              <w:t>исключая</w:t>
            </w:r>
            <w:proofErr w:type="gramEnd"/>
            <w:r w:rsidRPr="00E04EA2">
              <w:rPr>
                <w:rFonts w:cs="Times New Roman"/>
                <w:sz w:val="16"/>
              </w:rPr>
              <w:t xml:space="preserve"> ненужные.</w:t>
            </w:r>
          </w:p>
        </w:tc>
        <w:tc>
          <w:tcPr>
            <w:tcW w:w="3325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Доброжелательное отношение к другим участникам учебной и игровой деятельности на основе этических норм.</w:t>
            </w:r>
          </w:p>
        </w:tc>
        <w:tc>
          <w:tcPr>
            <w:tcW w:w="992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42" w:type="dxa"/>
          <w:cantSplit/>
          <w:trHeight w:val="587"/>
        </w:trPr>
        <w:tc>
          <w:tcPr>
            <w:tcW w:w="632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36</w:t>
            </w:r>
          </w:p>
        </w:tc>
        <w:tc>
          <w:tcPr>
            <w:tcW w:w="2537" w:type="dxa"/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bCs/>
                <w:sz w:val="16"/>
              </w:rPr>
              <w:t xml:space="preserve">Члены семьи и их характеристика. Чтение текста с полным пониманием.  </w:t>
            </w:r>
          </w:p>
        </w:tc>
        <w:tc>
          <w:tcPr>
            <w:tcW w:w="634" w:type="dxa"/>
            <w:vAlign w:val="center"/>
            <w:hideMark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93" w:type="dxa"/>
            <w:textDirection w:val="btLr"/>
            <w:hideMark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Словосочетания по модели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Adj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+ N</w:t>
            </w:r>
            <w:r w:rsidRPr="00E04EA2">
              <w:rPr>
                <w:rFonts w:cs="Times New Roman"/>
                <w:sz w:val="16"/>
              </w:rPr>
              <w:t xml:space="preserve">; использование сочинительного союза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and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;  использование личных местоимений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he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и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she</w:t>
            </w:r>
            <w:proofErr w:type="spellEnd"/>
            <w:r w:rsidRPr="00E04EA2">
              <w:rPr>
                <w:rFonts w:cs="Times New Roman"/>
                <w:sz w:val="16"/>
              </w:rPr>
              <w:t>;  звук [</w:t>
            </w:r>
            <w:proofErr w:type="spellStart"/>
            <w:r w:rsidRPr="00E04EA2">
              <w:rPr>
                <w:rFonts w:cs="Times New Roman"/>
                <w:sz w:val="16"/>
              </w:rPr>
              <w:t>ju</w:t>
            </w:r>
            <w:proofErr w:type="spellEnd"/>
            <w:r w:rsidRPr="00E04EA2">
              <w:rPr>
                <w:rFonts w:cs="Times New Roman"/>
                <w:smallCaps/>
                <w:sz w:val="16"/>
              </w:rPr>
              <w:t xml:space="preserve">:], </w:t>
            </w:r>
            <w:r w:rsidRPr="00E04EA2">
              <w:rPr>
                <w:rFonts w:cs="Times New Roman"/>
                <w:sz w:val="16"/>
              </w:rPr>
              <w:t xml:space="preserve"> </w:t>
            </w:r>
            <w:proofErr w:type="gramStart"/>
            <w:r w:rsidRPr="00E04EA2">
              <w:rPr>
                <w:rFonts w:cs="Times New Roman"/>
                <w:sz w:val="16"/>
              </w:rPr>
              <w:t>использовании</w:t>
            </w:r>
            <w:proofErr w:type="gramEnd"/>
            <w:r w:rsidRPr="00E04EA2">
              <w:rPr>
                <w:rFonts w:cs="Times New Roman"/>
                <w:sz w:val="16"/>
              </w:rPr>
              <w:t xml:space="preserve"> структуры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can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see</w:t>
            </w:r>
            <w:proofErr w:type="spellEnd"/>
            <w:r w:rsidRPr="00E04EA2">
              <w:rPr>
                <w:rFonts w:cs="Times New Roman"/>
                <w:sz w:val="16"/>
              </w:rPr>
              <w:t>.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Имитация (речевой единицы на уровне слова, фразы)</w:t>
            </w:r>
          </w:p>
        </w:tc>
        <w:tc>
          <w:tcPr>
            <w:tcW w:w="3325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Первоначальный опыт эстетического, эмоционально-нравственного отношения к природе</w:t>
            </w:r>
          </w:p>
        </w:tc>
        <w:tc>
          <w:tcPr>
            <w:tcW w:w="992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42" w:type="dxa"/>
          <w:cantSplit/>
          <w:trHeight w:val="587"/>
        </w:trPr>
        <w:tc>
          <w:tcPr>
            <w:tcW w:w="632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lastRenderedPageBreak/>
              <w:t>37</w:t>
            </w:r>
          </w:p>
        </w:tc>
        <w:tc>
          <w:tcPr>
            <w:tcW w:w="2537" w:type="dxa"/>
            <w:hideMark/>
          </w:tcPr>
          <w:p w:rsidR="00E04EA2" w:rsidRPr="00E04EA2" w:rsidRDefault="00E04EA2" w:rsidP="005617B1">
            <w:pPr>
              <w:autoSpaceDE w:val="0"/>
              <w:autoSpaceDN w:val="0"/>
              <w:adjustRightInd w:val="0"/>
              <w:ind w:right="-55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eastAsia="Calibri" w:cs="Times New Roman"/>
                <w:bCs/>
                <w:sz w:val="16"/>
              </w:rPr>
              <w:t>Домашние любимцы. Составление монологического высказывания.</w:t>
            </w:r>
          </w:p>
        </w:tc>
        <w:tc>
          <w:tcPr>
            <w:tcW w:w="634" w:type="dxa"/>
            <w:vAlign w:val="center"/>
            <w:hideMark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93" w:type="dxa"/>
            <w:textDirection w:val="btLr"/>
            <w:hideMark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 Глагол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to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be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во множественном и единственном числе (кроме 3-го лица множественного числа);</w:t>
            </w:r>
            <w:r w:rsidRPr="00E04EA2">
              <w:rPr>
                <w:rFonts w:cs="Times New Roman"/>
                <w:sz w:val="16"/>
              </w:rPr>
              <w:br/>
              <w:t xml:space="preserve"> краткие варианты этих форм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Выявление языковых закономерностей (выведение правил);</w:t>
            </w:r>
          </w:p>
        </w:tc>
        <w:tc>
          <w:tcPr>
            <w:tcW w:w="3325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Элементарные представления о культурном достоянии малой Родины</w:t>
            </w:r>
          </w:p>
        </w:tc>
        <w:tc>
          <w:tcPr>
            <w:tcW w:w="992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42" w:type="dxa"/>
          <w:cantSplit/>
          <w:trHeight w:val="587"/>
        </w:trPr>
        <w:tc>
          <w:tcPr>
            <w:tcW w:w="632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38</w:t>
            </w:r>
          </w:p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2537" w:type="dxa"/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kern w:val="2"/>
                <w:sz w:val="16"/>
              </w:rPr>
              <w:t xml:space="preserve">Мои друзья и их местожительство. Чтение буквы </w:t>
            </w:r>
            <w:proofErr w:type="spellStart"/>
            <w:r w:rsidRPr="00E04EA2">
              <w:rPr>
                <w:rFonts w:cs="Times New Roman"/>
                <w:kern w:val="2"/>
                <w:sz w:val="16"/>
                <w:lang w:val="en-US"/>
              </w:rPr>
              <w:t>Uu</w:t>
            </w:r>
            <w:proofErr w:type="spellEnd"/>
            <w:r w:rsidRPr="00E04EA2">
              <w:rPr>
                <w:rFonts w:cs="Times New Roman"/>
                <w:kern w:val="2"/>
                <w:sz w:val="16"/>
              </w:rPr>
              <w:t xml:space="preserve"> в открытом слоге.</w:t>
            </w:r>
          </w:p>
        </w:tc>
        <w:tc>
          <w:tcPr>
            <w:tcW w:w="634" w:type="dxa"/>
            <w:vAlign w:val="center"/>
            <w:hideMark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93" w:type="dxa"/>
            <w:textDirection w:val="btLr"/>
            <w:hideMark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i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Общие вопросы с глаголом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to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be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во множественном числе, </w:t>
            </w:r>
            <w:r w:rsidRPr="00E04EA2">
              <w:rPr>
                <w:rFonts w:cs="Times New Roman"/>
                <w:sz w:val="16"/>
              </w:rPr>
              <w:br/>
              <w:t xml:space="preserve"> писать слова, короткие вопросы с глаголом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to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be</w:t>
            </w:r>
            <w:proofErr w:type="spellEnd"/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ind w:hanging="5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 Диалог-расспрос (по схеме и без нее с ориентацией на 7 высказываний, по 3—4 с каждой стороны);</w:t>
            </w:r>
          </w:p>
        </w:tc>
        <w:tc>
          <w:tcPr>
            <w:tcW w:w="3325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Элементарные представления о культурном достоянии англоязычных стран</w:t>
            </w:r>
          </w:p>
        </w:tc>
        <w:tc>
          <w:tcPr>
            <w:tcW w:w="992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42" w:type="dxa"/>
          <w:cantSplit/>
          <w:trHeight w:val="587"/>
        </w:trPr>
        <w:tc>
          <w:tcPr>
            <w:tcW w:w="632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39</w:t>
            </w:r>
          </w:p>
        </w:tc>
        <w:tc>
          <w:tcPr>
            <w:tcW w:w="2537" w:type="dxa"/>
            <w:hideMark/>
          </w:tcPr>
          <w:p w:rsidR="00E04EA2" w:rsidRPr="00E04EA2" w:rsidRDefault="00E04EA2" w:rsidP="005617B1">
            <w:pPr>
              <w:snapToGrid w:val="0"/>
              <w:ind w:right="-55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Название русских городов. НЛЕ. Употребление краткой и полной формы глагола-связки </w:t>
            </w:r>
            <w:r w:rsidRPr="00E04EA2">
              <w:rPr>
                <w:rFonts w:cs="Times New Roman"/>
                <w:sz w:val="16"/>
                <w:lang w:val="en-US"/>
              </w:rPr>
              <w:t>to</w:t>
            </w:r>
            <w:r w:rsidRPr="00E04EA2">
              <w:rPr>
                <w:rFonts w:cs="Times New Roman"/>
                <w:sz w:val="16"/>
              </w:rPr>
              <w:t xml:space="preserve"> </w:t>
            </w:r>
            <w:r w:rsidRPr="00E04EA2">
              <w:rPr>
                <w:rFonts w:cs="Times New Roman"/>
                <w:sz w:val="16"/>
                <w:lang w:val="en-US"/>
              </w:rPr>
              <w:t>be</w:t>
            </w:r>
            <w:r w:rsidRPr="00E04EA2">
              <w:rPr>
                <w:rFonts w:cs="Times New Roman"/>
                <w:sz w:val="16"/>
              </w:rPr>
              <w:t xml:space="preserve">. </w:t>
            </w:r>
          </w:p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</w:p>
        </w:tc>
        <w:tc>
          <w:tcPr>
            <w:tcW w:w="634" w:type="dxa"/>
            <w:vAlign w:val="center"/>
            <w:hideMark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93" w:type="dxa"/>
            <w:textDirection w:val="btLr"/>
            <w:hideMark/>
          </w:tcPr>
          <w:p w:rsidR="00E04EA2" w:rsidRPr="00E04EA2" w:rsidRDefault="00E04EA2" w:rsidP="005617B1">
            <w:pPr>
              <w:snapToGrid w:val="0"/>
              <w:ind w:left="113" w:right="113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Явление многозначности на примере лексической единицы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where</w:t>
            </w:r>
            <w:proofErr w:type="spellEnd"/>
            <w:r w:rsidRPr="00E04EA2">
              <w:rPr>
                <w:rFonts w:cs="Times New Roman"/>
                <w:sz w:val="16"/>
              </w:rPr>
              <w:t>;</w:t>
            </w:r>
            <w:r w:rsidRPr="00E04EA2">
              <w:rPr>
                <w:rFonts w:cs="Times New Roman"/>
                <w:sz w:val="16"/>
              </w:rPr>
              <w:br/>
              <w:t xml:space="preserve">структура 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Where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are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you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from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>?</w:t>
            </w:r>
            <w:r w:rsidRPr="00E04EA2">
              <w:rPr>
                <w:rFonts w:cs="Times New Roman"/>
                <w:sz w:val="16"/>
              </w:rPr>
              <w:t>;</w:t>
            </w:r>
            <w:r w:rsidRPr="00E04EA2">
              <w:rPr>
                <w:rFonts w:cs="Times New Roman"/>
                <w:sz w:val="16"/>
              </w:rPr>
              <w:br/>
              <w:t xml:space="preserve">буквосочетание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th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r w:rsidRPr="00E04EA2">
              <w:rPr>
                <w:bCs/>
                <w:sz w:val="16"/>
              </w:rPr>
              <w:t xml:space="preserve">[ð] </w:t>
            </w:r>
            <w:r w:rsidRPr="00E04EA2">
              <w:rPr>
                <w:rFonts w:cs="Times New Roman"/>
                <w:sz w:val="16"/>
              </w:rPr>
              <w:t xml:space="preserve">  местоимение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they</w:t>
            </w:r>
            <w:proofErr w:type="spellEnd"/>
            <w:r w:rsidRPr="00E04EA2">
              <w:rPr>
                <w:rFonts w:cs="Times New Roman"/>
                <w:sz w:val="16"/>
              </w:rPr>
              <w:t>;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Зрительная дифференциация (транскрипционных знаков, букв, буквосочетаний, отдельных слов, грамматических конструкций)</w:t>
            </w:r>
          </w:p>
        </w:tc>
        <w:tc>
          <w:tcPr>
            <w:tcW w:w="3325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Первоначальный опыт межкультурной коммуникации;</w:t>
            </w:r>
          </w:p>
        </w:tc>
        <w:tc>
          <w:tcPr>
            <w:tcW w:w="992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42" w:type="dxa"/>
          <w:cantSplit/>
          <w:trHeight w:val="587"/>
        </w:trPr>
        <w:tc>
          <w:tcPr>
            <w:tcW w:w="632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40</w:t>
            </w:r>
          </w:p>
        </w:tc>
        <w:tc>
          <w:tcPr>
            <w:tcW w:w="2537" w:type="dxa"/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Гости их крупных городов Европы. Составление </w:t>
            </w:r>
            <w:proofErr w:type="spellStart"/>
            <w:r w:rsidRPr="00E04EA2">
              <w:rPr>
                <w:rFonts w:cs="Times New Roman"/>
                <w:sz w:val="16"/>
              </w:rPr>
              <w:t>диалога-распроса</w:t>
            </w:r>
            <w:proofErr w:type="spellEnd"/>
            <w:r w:rsidRPr="00E04EA2">
              <w:rPr>
                <w:rFonts w:cs="Times New Roman"/>
                <w:sz w:val="16"/>
              </w:rPr>
              <w:t>.</w:t>
            </w:r>
          </w:p>
        </w:tc>
        <w:tc>
          <w:tcPr>
            <w:tcW w:w="634" w:type="dxa"/>
            <w:vAlign w:val="center"/>
            <w:hideMark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93" w:type="dxa"/>
            <w:textDirection w:val="btLr"/>
            <w:hideMark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ind w:right="-55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Работа в парах,  </w:t>
            </w:r>
            <w:proofErr w:type="spellStart"/>
            <w:proofErr w:type="gramStart"/>
            <w:r w:rsidRPr="00E04EA2">
              <w:rPr>
                <w:rFonts w:cs="Times New Roman"/>
                <w:sz w:val="16"/>
              </w:rPr>
              <w:t>этикет-ные</w:t>
            </w:r>
            <w:proofErr w:type="spellEnd"/>
            <w:proofErr w:type="gramEnd"/>
            <w:r w:rsidRPr="00E04EA2">
              <w:rPr>
                <w:rFonts w:cs="Times New Roman"/>
                <w:sz w:val="16"/>
              </w:rPr>
              <w:t xml:space="preserve"> диалоги на </w:t>
            </w:r>
            <w:proofErr w:type="spellStart"/>
            <w:r w:rsidRPr="00E04EA2">
              <w:rPr>
                <w:rFonts w:cs="Times New Roman"/>
                <w:sz w:val="16"/>
              </w:rPr>
              <w:t>струк-турно-функциональной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основе; прогнозирование содержания </w:t>
            </w:r>
            <w:proofErr w:type="spellStart"/>
            <w:r w:rsidRPr="00E04EA2">
              <w:rPr>
                <w:rFonts w:cs="Times New Roman"/>
                <w:sz w:val="16"/>
              </w:rPr>
              <w:t>предлагае-мого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предложения на основе двух заданных;</w:t>
            </w:r>
            <w:r w:rsidRPr="00E04EA2">
              <w:rPr>
                <w:rFonts w:cs="Times New Roman"/>
                <w:sz w:val="16"/>
              </w:rPr>
              <w:br/>
              <w:t>письменные задания по корректному написанию слов, структур.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Построение высказывания в соответствии с коммуникативными задачами (с опорами и без использования опор)</w:t>
            </w:r>
          </w:p>
        </w:tc>
        <w:tc>
          <w:tcPr>
            <w:tcW w:w="3325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Начальные представления о правах и обязанностях человека и гражданина</w:t>
            </w:r>
          </w:p>
        </w:tc>
        <w:tc>
          <w:tcPr>
            <w:tcW w:w="992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42" w:type="dxa"/>
          <w:cantSplit/>
          <w:trHeight w:val="587"/>
        </w:trPr>
        <w:tc>
          <w:tcPr>
            <w:tcW w:w="632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41</w:t>
            </w:r>
          </w:p>
        </w:tc>
        <w:tc>
          <w:tcPr>
            <w:tcW w:w="2537" w:type="dxa"/>
            <w:hideMark/>
          </w:tcPr>
          <w:p w:rsidR="00E04EA2" w:rsidRPr="00E04EA2" w:rsidRDefault="00E04EA2" w:rsidP="005617B1">
            <w:pPr>
              <w:snapToGrid w:val="0"/>
              <w:ind w:right="-55"/>
              <w:rPr>
                <w:rFonts w:cs="Times New Roman"/>
                <w:kern w:val="2"/>
                <w:sz w:val="16"/>
              </w:rPr>
            </w:pPr>
            <w:r w:rsidRPr="00E04EA2">
              <w:rPr>
                <w:bCs/>
                <w:sz w:val="16"/>
              </w:rPr>
              <w:t xml:space="preserve">Местонахождение сказочных персонажей. НЛЕ. Описание картинки по опоре. Чтение буквосочетания </w:t>
            </w:r>
            <w:proofErr w:type="spellStart"/>
            <w:r w:rsidRPr="00E04EA2">
              <w:rPr>
                <w:bCs/>
                <w:sz w:val="16"/>
                <w:lang w:val="en-US"/>
              </w:rPr>
              <w:t>th</w:t>
            </w:r>
            <w:proofErr w:type="spellEnd"/>
            <w:r w:rsidRPr="00E04EA2">
              <w:rPr>
                <w:bCs/>
                <w:sz w:val="16"/>
              </w:rPr>
              <w:t xml:space="preserve">. </w:t>
            </w:r>
          </w:p>
        </w:tc>
        <w:tc>
          <w:tcPr>
            <w:tcW w:w="634" w:type="dxa"/>
            <w:vAlign w:val="center"/>
            <w:hideMark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93" w:type="dxa"/>
            <w:textDirection w:val="btLr"/>
            <w:hideMark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ind w:right="-55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Читать слова с одинаковыми гласными буквами в I и II типах слога, с опорой на графическое </w:t>
            </w:r>
            <w:proofErr w:type="spellStart"/>
            <w:proofErr w:type="gramStart"/>
            <w:r w:rsidRPr="00E04EA2">
              <w:rPr>
                <w:rFonts w:cs="Times New Roman"/>
                <w:sz w:val="16"/>
              </w:rPr>
              <w:t>изображе-ние</w:t>
            </w:r>
            <w:proofErr w:type="spellEnd"/>
            <w:proofErr w:type="gramEnd"/>
            <w:r w:rsidRPr="00E04EA2">
              <w:rPr>
                <w:rFonts w:cs="Times New Roman"/>
                <w:sz w:val="16"/>
              </w:rPr>
              <w:t xml:space="preserve"> транскрипционного знака;  написание </w:t>
            </w:r>
            <w:proofErr w:type="spellStart"/>
            <w:r w:rsidRPr="00E04EA2">
              <w:rPr>
                <w:rFonts w:cs="Times New Roman"/>
                <w:sz w:val="16"/>
              </w:rPr>
              <w:t>букво-сочетаний</w:t>
            </w:r>
            <w:proofErr w:type="spellEnd"/>
            <w:r w:rsidRPr="00E04EA2">
              <w:rPr>
                <w:rFonts w:cs="Times New Roman"/>
                <w:sz w:val="16"/>
              </w:rPr>
              <w:t>, слов, фраз.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Нормы произношения английского языка при чтении вслух и в устной речи;</w:t>
            </w:r>
            <w:r w:rsidRPr="00E04EA2">
              <w:rPr>
                <w:rFonts w:cs="Times New Roman"/>
                <w:sz w:val="16"/>
              </w:rPr>
              <w:br/>
              <w:t xml:space="preserve"> этикетный диалог знакомства.</w:t>
            </w:r>
          </w:p>
        </w:tc>
        <w:tc>
          <w:tcPr>
            <w:tcW w:w="3325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Любознательность и стремление расширять кругозор</w:t>
            </w:r>
          </w:p>
        </w:tc>
        <w:tc>
          <w:tcPr>
            <w:tcW w:w="992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42" w:type="dxa"/>
          <w:cantSplit/>
          <w:trHeight w:val="587"/>
        </w:trPr>
        <w:tc>
          <w:tcPr>
            <w:tcW w:w="632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42</w:t>
            </w:r>
          </w:p>
        </w:tc>
        <w:tc>
          <w:tcPr>
            <w:tcW w:w="2537" w:type="dxa"/>
            <w:hideMark/>
          </w:tcPr>
          <w:p w:rsidR="00E04EA2" w:rsidRPr="00E04EA2" w:rsidRDefault="00E04EA2" w:rsidP="005617B1">
            <w:pPr>
              <w:overflowPunct w:val="0"/>
              <w:autoSpaceDE w:val="0"/>
              <w:snapToGrid w:val="0"/>
              <w:ind w:right="-55"/>
              <w:rPr>
                <w:sz w:val="16"/>
                <w:lang w:eastAsia="ru-RU"/>
              </w:rPr>
            </w:pPr>
            <w:r w:rsidRPr="00E04EA2">
              <w:rPr>
                <w:rFonts w:cs="Times New Roman"/>
                <w:sz w:val="16"/>
              </w:rPr>
              <w:t xml:space="preserve">Люди вокруг нас. Чтение текста с полным пониманием. . Выражение своего </w:t>
            </w:r>
            <w:proofErr w:type="spellStart"/>
            <w:r w:rsidRPr="00E04EA2">
              <w:rPr>
                <w:rFonts w:cs="Times New Roman"/>
                <w:sz w:val="16"/>
              </w:rPr>
              <w:t>мнения</w:t>
            </w:r>
            <w:proofErr w:type="gramStart"/>
            <w:r w:rsidRPr="00E04EA2">
              <w:rPr>
                <w:rFonts w:cs="Times New Roman"/>
                <w:sz w:val="16"/>
              </w:rPr>
              <w:t>.Н</w:t>
            </w:r>
            <w:proofErr w:type="gramEnd"/>
            <w:r w:rsidRPr="00E04EA2">
              <w:rPr>
                <w:rFonts w:cs="Times New Roman"/>
                <w:sz w:val="16"/>
              </w:rPr>
              <w:t>ЛЕ</w:t>
            </w:r>
            <w:proofErr w:type="spellEnd"/>
            <w:r w:rsidRPr="00E04EA2">
              <w:rPr>
                <w:rFonts w:cs="Times New Roman"/>
                <w:sz w:val="16"/>
              </w:rPr>
              <w:t>.</w:t>
            </w:r>
          </w:p>
          <w:p w:rsidR="00E04EA2" w:rsidRPr="00E04EA2" w:rsidRDefault="00E04EA2" w:rsidP="005617B1">
            <w:pPr>
              <w:overflowPunct w:val="0"/>
              <w:autoSpaceDE w:val="0"/>
              <w:snapToGrid w:val="0"/>
              <w:ind w:right="-55"/>
              <w:rPr>
                <w:sz w:val="16"/>
                <w:lang w:eastAsia="ru-RU"/>
              </w:rPr>
            </w:pPr>
          </w:p>
          <w:p w:rsidR="00E04EA2" w:rsidRPr="00E04EA2" w:rsidRDefault="00E04EA2" w:rsidP="005617B1">
            <w:pPr>
              <w:overflowPunct w:val="0"/>
              <w:autoSpaceDE w:val="0"/>
              <w:snapToGrid w:val="0"/>
              <w:ind w:right="-55"/>
              <w:rPr>
                <w:rFonts w:cs="Times New Roman"/>
                <w:kern w:val="2"/>
                <w:sz w:val="16"/>
              </w:rPr>
            </w:pPr>
          </w:p>
        </w:tc>
        <w:tc>
          <w:tcPr>
            <w:tcW w:w="634" w:type="dxa"/>
            <w:vAlign w:val="center"/>
            <w:hideMark/>
          </w:tcPr>
          <w:p w:rsidR="00E04EA2" w:rsidRPr="00E04EA2" w:rsidRDefault="00E04EA2" w:rsidP="005617B1">
            <w:pPr>
              <w:overflowPunct w:val="0"/>
              <w:autoSpaceDE w:val="0"/>
              <w:snapToGrid w:val="0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93" w:type="dxa"/>
            <w:textDirection w:val="btLr"/>
            <w:hideMark/>
          </w:tcPr>
          <w:p w:rsidR="00E04EA2" w:rsidRPr="00E04EA2" w:rsidRDefault="00E04EA2" w:rsidP="005617B1">
            <w:pPr>
              <w:snapToGrid w:val="0"/>
              <w:ind w:left="113" w:right="113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Обучающиеся осуществляют рефлексию, определяя, чему они уже научились к данному моменту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Осознание и объяснение правил</w:t>
            </w:r>
          </w:p>
        </w:tc>
        <w:tc>
          <w:tcPr>
            <w:tcW w:w="3325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Уважение к иному мнению и культуре других народов.</w:t>
            </w:r>
          </w:p>
        </w:tc>
        <w:tc>
          <w:tcPr>
            <w:tcW w:w="992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42" w:type="dxa"/>
          <w:cantSplit/>
          <w:trHeight w:val="1237"/>
        </w:trPr>
        <w:tc>
          <w:tcPr>
            <w:tcW w:w="632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43</w:t>
            </w:r>
          </w:p>
        </w:tc>
        <w:tc>
          <w:tcPr>
            <w:tcW w:w="2537" w:type="dxa"/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proofErr w:type="spellStart"/>
            <w:r w:rsidRPr="00E04EA2">
              <w:rPr>
                <w:bCs/>
                <w:sz w:val="16"/>
              </w:rPr>
              <w:t>Семантизация</w:t>
            </w:r>
            <w:proofErr w:type="spellEnd"/>
            <w:r w:rsidRPr="00E04EA2">
              <w:rPr>
                <w:bCs/>
                <w:sz w:val="16"/>
              </w:rPr>
              <w:t xml:space="preserve">  новых слов с опорой на зрительный ряд.</w:t>
            </w:r>
          </w:p>
        </w:tc>
        <w:tc>
          <w:tcPr>
            <w:tcW w:w="634" w:type="dxa"/>
            <w:hideMark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93" w:type="dxa"/>
            <w:textDirection w:val="btLr"/>
            <w:hideMark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Урок ознакомления с новым материалом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Обучающиеся осуществляют рефлексию, определяя, чему они уже научились к данному моменту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proofErr w:type="spellStart"/>
            <w:r w:rsidRPr="00E04EA2">
              <w:rPr>
                <w:rFonts w:cs="Times New Roman"/>
                <w:sz w:val="16"/>
              </w:rPr>
              <w:t>Семантизация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новых слов с опорой на зрительный ряд</w:t>
            </w:r>
          </w:p>
        </w:tc>
        <w:tc>
          <w:tcPr>
            <w:tcW w:w="3325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ind w:right="24" w:hanging="14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Элементарные представления об эстетических и художественных ценностях родной культуры и культуры англоязычных стран</w:t>
            </w:r>
          </w:p>
        </w:tc>
        <w:tc>
          <w:tcPr>
            <w:tcW w:w="992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ind w:right="24" w:hanging="14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42" w:type="dxa"/>
          <w:cantSplit/>
          <w:trHeight w:val="587"/>
        </w:trPr>
        <w:tc>
          <w:tcPr>
            <w:tcW w:w="632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lastRenderedPageBreak/>
              <w:t>44</w:t>
            </w:r>
          </w:p>
        </w:tc>
        <w:tc>
          <w:tcPr>
            <w:tcW w:w="2537" w:type="dxa"/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Описание сказочных героев. Чтение текста с полным пониманием.</w:t>
            </w:r>
          </w:p>
        </w:tc>
        <w:tc>
          <w:tcPr>
            <w:tcW w:w="634" w:type="dxa"/>
            <w:hideMark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93" w:type="dxa"/>
            <w:textDirection w:val="btLr"/>
            <w:hideMark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i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Нормы произношения английского языка при чтении вслух и в устной речи, диалоги о местонахождении объектов;</w:t>
            </w:r>
            <w:r w:rsidRPr="00E04EA2">
              <w:rPr>
                <w:rFonts w:cs="Times New Roman"/>
                <w:sz w:val="16"/>
              </w:rPr>
              <w:br/>
              <w:t xml:space="preserve"> варианты ответов на общие вопросы, содержащие глагол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to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be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во множественном числе; предлог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in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>.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Ритмико-интонационные особенности; трансформация (языковых единиц на уровне словосочетания, фразы)</w:t>
            </w:r>
          </w:p>
        </w:tc>
        <w:tc>
          <w:tcPr>
            <w:tcW w:w="3325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Любознательность и стремление расширять кругозор</w:t>
            </w:r>
          </w:p>
        </w:tc>
        <w:tc>
          <w:tcPr>
            <w:tcW w:w="992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42" w:type="dxa"/>
          <w:cantSplit/>
          <w:trHeight w:val="1217"/>
        </w:trPr>
        <w:tc>
          <w:tcPr>
            <w:tcW w:w="632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45</w:t>
            </w:r>
          </w:p>
        </w:tc>
        <w:tc>
          <w:tcPr>
            <w:tcW w:w="2537" w:type="dxa"/>
            <w:hideMark/>
          </w:tcPr>
          <w:p w:rsidR="00E04EA2" w:rsidRPr="00E04EA2" w:rsidRDefault="00E04EA2" w:rsidP="005617B1">
            <w:pPr>
              <w:autoSpaceDE w:val="0"/>
              <w:autoSpaceDN w:val="0"/>
              <w:adjustRightIn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eastAsia="Calibri" w:cs="Times New Roman"/>
                <w:bCs/>
                <w:sz w:val="16"/>
              </w:rPr>
              <w:t xml:space="preserve">Употребление притяжательного местоимения «мой». </w:t>
            </w:r>
          </w:p>
        </w:tc>
        <w:tc>
          <w:tcPr>
            <w:tcW w:w="634" w:type="dxa"/>
            <w:hideMark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93" w:type="dxa"/>
            <w:textDirection w:val="btLr"/>
            <w:hideMark/>
          </w:tcPr>
          <w:p w:rsidR="00E04EA2" w:rsidRPr="00E04EA2" w:rsidRDefault="00E04EA2" w:rsidP="005617B1">
            <w:pPr>
              <w:snapToGrid w:val="0"/>
              <w:ind w:left="113" w:right="113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Ознакомления с новым  материалом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Чтение словосочетания и предложения с новыми словами.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Работа в парах, в рамках ролевой игры</w:t>
            </w:r>
          </w:p>
        </w:tc>
        <w:tc>
          <w:tcPr>
            <w:tcW w:w="3325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Любознательность и стремление расширять кругозор</w:t>
            </w:r>
          </w:p>
        </w:tc>
        <w:tc>
          <w:tcPr>
            <w:tcW w:w="992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42" w:type="dxa"/>
          <w:cantSplit/>
          <w:trHeight w:val="587"/>
        </w:trPr>
        <w:tc>
          <w:tcPr>
            <w:tcW w:w="632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46</w:t>
            </w:r>
          </w:p>
        </w:tc>
        <w:tc>
          <w:tcPr>
            <w:tcW w:w="2537" w:type="dxa"/>
            <w:hideMark/>
          </w:tcPr>
          <w:p w:rsidR="00E04EA2" w:rsidRPr="00E04EA2" w:rsidRDefault="00E04EA2" w:rsidP="005617B1">
            <w:pPr>
              <w:snapToGrid w:val="0"/>
              <w:ind w:right="-55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kern w:val="2"/>
                <w:sz w:val="16"/>
              </w:rPr>
              <w:t xml:space="preserve">Чтение букв </w:t>
            </w:r>
            <w:r w:rsidRPr="00E04EA2">
              <w:rPr>
                <w:rFonts w:cs="Times New Roman"/>
                <w:kern w:val="2"/>
                <w:sz w:val="16"/>
                <w:lang w:val="en-US"/>
              </w:rPr>
              <w:t>Ii</w:t>
            </w:r>
            <w:r w:rsidRPr="00E04EA2">
              <w:rPr>
                <w:rFonts w:cs="Times New Roman"/>
                <w:kern w:val="2"/>
                <w:sz w:val="16"/>
              </w:rPr>
              <w:t xml:space="preserve"> и </w:t>
            </w:r>
            <w:proofErr w:type="spellStart"/>
            <w:r w:rsidRPr="00E04EA2">
              <w:rPr>
                <w:rFonts w:cs="Times New Roman"/>
                <w:kern w:val="2"/>
                <w:sz w:val="16"/>
                <w:lang w:val="en-US"/>
              </w:rPr>
              <w:t>Yy</w:t>
            </w:r>
            <w:proofErr w:type="spellEnd"/>
            <w:r w:rsidRPr="00E04EA2">
              <w:rPr>
                <w:rFonts w:cs="Times New Roman"/>
                <w:kern w:val="2"/>
                <w:sz w:val="16"/>
              </w:rPr>
              <w:t xml:space="preserve"> в открытом слоге.</w:t>
            </w:r>
          </w:p>
        </w:tc>
        <w:tc>
          <w:tcPr>
            <w:tcW w:w="634" w:type="dxa"/>
            <w:hideMark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93" w:type="dxa"/>
            <w:textDirection w:val="btLr"/>
            <w:hideMark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Читать слова с одинаковыми гласными буквами в I и II типах слога, с опорой на графическое </w:t>
            </w:r>
            <w:proofErr w:type="spellStart"/>
            <w:proofErr w:type="gramStart"/>
            <w:r w:rsidRPr="00E04EA2">
              <w:rPr>
                <w:rFonts w:cs="Times New Roman"/>
                <w:sz w:val="16"/>
              </w:rPr>
              <w:t>изображе-ние</w:t>
            </w:r>
            <w:proofErr w:type="spellEnd"/>
            <w:proofErr w:type="gramEnd"/>
            <w:r w:rsidRPr="00E04EA2">
              <w:rPr>
                <w:rFonts w:cs="Times New Roman"/>
                <w:sz w:val="16"/>
              </w:rPr>
              <w:t xml:space="preserve"> транскрипционного знака;  написание </w:t>
            </w:r>
            <w:proofErr w:type="spellStart"/>
            <w:r w:rsidRPr="00E04EA2">
              <w:rPr>
                <w:rFonts w:cs="Times New Roman"/>
                <w:sz w:val="16"/>
              </w:rPr>
              <w:t>букво-сочетаний</w:t>
            </w:r>
            <w:proofErr w:type="spellEnd"/>
            <w:r w:rsidRPr="00E04EA2">
              <w:rPr>
                <w:rFonts w:cs="Times New Roman"/>
                <w:sz w:val="16"/>
              </w:rPr>
              <w:t>, слов, фраз..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Нормы произношения английского языка при чтении вслух и в устной речи;</w:t>
            </w:r>
          </w:p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слуховая дифференциация (фонематический и интонационный слух)</w:t>
            </w:r>
          </w:p>
        </w:tc>
        <w:tc>
          <w:tcPr>
            <w:tcW w:w="3325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Любознательность и стремление расширять кругозор</w:t>
            </w:r>
          </w:p>
        </w:tc>
        <w:tc>
          <w:tcPr>
            <w:tcW w:w="992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42" w:type="dxa"/>
          <w:cantSplit/>
          <w:trHeight w:val="587"/>
        </w:trPr>
        <w:tc>
          <w:tcPr>
            <w:tcW w:w="632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47</w:t>
            </w:r>
          </w:p>
        </w:tc>
        <w:tc>
          <w:tcPr>
            <w:tcW w:w="2537" w:type="dxa"/>
            <w:hideMark/>
          </w:tcPr>
          <w:p w:rsidR="00E04EA2" w:rsidRPr="00E04EA2" w:rsidRDefault="00E04EA2" w:rsidP="005617B1">
            <w:pPr>
              <w:snapToGrid w:val="0"/>
              <w:ind w:right="-55"/>
              <w:rPr>
                <w:rFonts w:cs="Times New Roman"/>
                <w:kern w:val="2"/>
                <w:sz w:val="16"/>
              </w:rPr>
            </w:pPr>
            <w:r w:rsidRPr="00E04EA2">
              <w:rPr>
                <w:bCs/>
                <w:sz w:val="16"/>
              </w:rPr>
              <w:t xml:space="preserve">Путешествие по разным городам. Чтение буквосочетания </w:t>
            </w:r>
            <w:proofErr w:type="spellStart"/>
            <w:r w:rsidRPr="00E04EA2">
              <w:rPr>
                <w:bCs/>
                <w:sz w:val="16"/>
                <w:lang w:val="en-US"/>
              </w:rPr>
              <w:t>th</w:t>
            </w:r>
            <w:proofErr w:type="spellEnd"/>
            <w:r w:rsidRPr="00E04EA2">
              <w:rPr>
                <w:bCs/>
                <w:sz w:val="16"/>
              </w:rPr>
              <w:t xml:space="preserve">. </w:t>
            </w:r>
          </w:p>
        </w:tc>
        <w:tc>
          <w:tcPr>
            <w:tcW w:w="634" w:type="dxa"/>
            <w:hideMark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93" w:type="dxa"/>
            <w:textDirection w:val="btLr"/>
            <w:hideMark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proofErr w:type="spellStart"/>
            <w:r w:rsidRPr="00E04EA2">
              <w:rPr>
                <w:rFonts w:cs="Times New Roman"/>
                <w:sz w:val="16"/>
              </w:rPr>
              <w:t>Микродиалоги</w:t>
            </w:r>
            <w:proofErr w:type="spellEnd"/>
            <w:r w:rsidRPr="00E04EA2">
              <w:rPr>
                <w:rFonts w:cs="Times New Roman"/>
                <w:sz w:val="16"/>
              </w:rPr>
              <w:t>;</w:t>
            </w:r>
            <w:r w:rsidRPr="00E04EA2">
              <w:rPr>
                <w:rFonts w:cs="Times New Roman"/>
                <w:sz w:val="16"/>
              </w:rPr>
              <w:br/>
              <w:t>вопросы по картинке;</w:t>
            </w:r>
            <w:r w:rsidRPr="00E04EA2">
              <w:rPr>
                <w:rFonts w:cs="Times New Roman"/>
                <w:sz w:val="16"/>
              </w:rPr>
              <w:br/>
              <w:t xml:space="preserve">составление вопросов по образцу; работа в парах. Чтение </w:t>
            </w:r>
            <w:proofErr w:type="spellStart"/>
            <w:r w:rsidRPr="00E04EA2">
              <w:rPr>
                <w:rFonts w:cs="Times New Roman"/>
                <w:sz w:val="16"/>
                <w:lang w:val="en-US"/>
              </w:rPr>
              <w:t>th</w:t>
            </w:r>
            <w:proofErr w:type="spellEnd"/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Построение высказывания в соответствии с коммуникативными задачами </w:t>
            </w:r>
          </w:p>
        </w:tc>
        <w:tc>
          <w:tcPr>
            <w:tcW w:w="3325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Элементарные представления о культурном достоянии англоязычных стран;</w:t>
            </w:r>
          </w:p>
        </w:tc>
        <w:tc>
          <w:tcPr>
            <w:tcW w:w="992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42" w:type="dxa"/>
          <w:cantSplit/>
          <w:trHeight w:val="587"/>
        </w:trPr>
        <w:tc>
          <w:tcPr>
            <w:tcW w:w="632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48</w:t>
            </w:r>
          </w:p>
        </w:tc>
        <w:tc>
          <w:tcPr>
            <w:tcW w:w="2537" w:type="dxa"/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bCs/>
                <w:sz w:val="16"/>
              </w:rPr>
              <w:t>Количественные числительные 1-12. НЛЕ. Получение информации о возрасте.</w:t>
            </w:r>
          </w:p>
        </w:tc>
        <w:tc>
          <w:tcPr>
            <w:tcW w:w="634" w:type="dxa"/>
            <w:hideMark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93" w:type="dxa"/>
            <w:textDirection w:val="btLr"/>
            <w:hideMark/>
          </w:tcPr>
          <w:p w:rsidR="00E04EA2" w:rsidRPr="00E04EA2" w:rsidRDefault="00E04EA2" w:rsidP="005617B1">
            <w:pPr>
              <w:snapToGrid w:val="0"/>
              <w:ind w:left="113" w:right="113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Структура 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How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old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are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you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>?</w:t>
            </w:r>
            <w:r w:rsidRPr="00E04EA2">
              <w:rPr>
                <w:rFonts w:cs="Times New Roman"/>
                <w:sz w:val="16"/>
              </w:rPr>
              <w:t>, использование  её в речи;</w:t>
            </w:r>
          </w:p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числительные 1—12, использование их в речи.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Нормы произношения английского языка при чтении вслух и в устной речи;</w:t>
            </w:r>
          </w:p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слуховая дифференциация (фонематический и интонационный слух)</w:t>
            </w:r>
          </w:p>
        </w:tc>
        <w:tc>
          <w:tcPr>
            <w:tcW w:w="3325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Любознательность и стремление расширять кругозор.</w:t>
            </w:r>
          </w:p>
        </w:tc>
        <w:tc>
          <w:tcPr>
            <w:tcW w:w="992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42" w:type="dxa"/>
          <w:cantSplit/>
          <w:trHeight w:val="1657"/>
        </w:trPr>
        <w:tc>
          <w:tcPr>
            <w:tcW w:w="632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49</w:t>
            </w:r>
          </w:p>
        </w:tc>
        <w:tc>
          <w:tcPr>
            <w:tcW w:w="2537" w:type="dxa"/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Возраст друзей. Составление диалога- расспроса. </w:t>
            </w:r>
          </w:p>
        </w:tc>
        <w:tc>
          <w:tcPr>
            <w:tcW w:w="634" w:type="dxa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kern w:val="2"/>
                <w:sz w:val="16"/>
              </w:rPr>
            </w:pPr>
          </w:p>
        </w:tc>
        <w:tc>
          <w:tcPr>
            <w:tcW w:w="793" w:type="dxa"/>
            <w:textDirection w:val="btLr"/>
            <w:hideMark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Восприятие на слух </w:t>
            </w:r>
            <w:proofErr w:type="spellStart"/>
            <w:r w:rsidRPr="00E04EA2">
              <w:rPr>
                <w:rFonts w:cs="Times New Roman"/>
                <w:sz w:val="16"/>
              </w:rPr>
              <w:t>микроситуации</w:t>
            </w:r>
            <w:proofErr w:type="spellEnd"/>
            <w:r w:rsidRPr="00E04EA2">
              <w:rPr>
                <w:rFonts w:cs="Times New Roman"/>
                <w:sz w:val="16"/>
              </w:rPr>
              <w:t>;</w:t>
            </w:r>
            <w:r w:rsidRPr="00E04EA2">
              <w:rPr>
                <w:rFonts w:cs="Times New Roman"/>
                <w:sz w:val="16"/>
              </w:rPr>
              <w:br/>
              <w:t>ответы на вопросы, используя зрительную опору;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Составить  собственное высказывание по  образцу</w:t>
            </w:r>
          </w:p>
        </w:tc>
        <w:tc>
          <w:tcPr>
            <w:tcW w:w="3325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992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42" w:type="dxa"/>
          <w:cantSplit/>
          <w:trHeight w:val="1403"/>
        </w:trPr>
        <w:tc>
          <w:tcPr>
            <w:tcW w:w="632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50</w:t>
            </w:r>
          </w:p>
        </w:tc>
        <w:tc>
          <w:tcPr>
            <w:tcW w:w="2537" w:type="dxa"/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Мой питомец. Чтение текста с полным пониманием.</w:t>
            </w:r>
          </w:p>
        </w:tc>
        <w:tc>
          <w:tcPr>
            <w:tcW w:w="634" w:type="dxa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kern w:val="2"/>
                <w:sz w:val="16"/>
              </w:rPr>
            </w:pPr>
          </w:p>
        </w:tc>
        <w:tc>
          <w:tcPr>
            <w:tcW w:w="793" w:type="dxa"/>
            <w:textDirection w:val="btLr"/>
            <w:hideMark/>
          </w:tcPr>
          <w:p w:rsidR="00E04EA2" w:rsidRPr="00E04EA2" w:rsidRDefault="00E04EA2" w:rsidP="005617B1">
            <w:pPr>
              <w:snapToGrid w:val="0"/>
              <w:ind w:left="113" w:right="113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Урок обобщения и систематизации знаний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snapToGrid w:val="0"/>
              <w:contextualSpacing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Обучающиеся осуществляют рефлексию, определяя, где они допустили ошибки.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Мышление (развитие мыслительной операции анализ)</w:t>
            </w:r>
          </w:p>
        </w:tc>
        <w:tc>
          <w:tcPr>
            <w:tcW w:w="3325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992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142" w:type="dxa"/>
          <w:cantSplit/>
          <w:trHeight w:val="1403"/>
        </w:trPr>
        <w:tc>
          <w:tcPr>
            <w:tcW w:w="632" w:type="dxa"/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lastRenderedPageBreak/>
              <w:t>51</w:t>
            </w:r>
          </w:p>
        </w:tc>
        <w:tc>
          <w:tcPr>
            <w:tcW w:w="2537" w:type="dxa"/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bCs/>
                <w:sz w:val="16"/>
              </w:rPr>
              <w:t>Проверочная работа по теме « Я и моя семья»</w:t>
            </w:r>
          </w:p>
        </w:tc>
        <w:tc>
          <w:tcPr>
            <w:tcW w:w="634" w:type="dxa"/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kern w:val="2"/>
                <w:sz w:val="16"/>
              </w:rPr>
            </w:pPr>
          </w:p>
        </w:tc>
        <w:tc>
          <w:tcPr>
            <w:tcW w:w="793" w:type="dxa"/>
            <w:textDirection w:val="btLr"/>
            <w:hideMark/>
          </w:tcPr>
          <w:p w:rsidR="00E04EA2" w:rsidRPr="00E04EA2" w:rsidRDefault="00E04EA2" w:rsidP="005617B1">
            <w:pPr>
              <w:snapToGrid w:val="0"/>
              <w:ind w:left="113" w:right="113"/>
              <w:rPr>
                <w:rFonts w:cs="Times New Roman"/>
                <w:sz w:val="16"/>
              </w:rPr>
            </w:pP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Урок проверки знаний и умений</w:t>
            </w:r>
          </w:p>
        </w:tc>
        <w:tc>
          <w:tcPr>
            <w:tcW w:w="3013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Выполнение заданий контрольной работы</w:t>
            </w:r>
          </w:p>
        </w:tc>
        <w:tc>
          <w:tcPr>
            <w:tcW w:w="3325" w:type="dxa"/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  <w:proofErr w:type="gramStart"/>
            <w:r w:rsidRPr="00E04EA2">
              <w:rPr>
                <w:rFonts w:cs="Times New Roman"/>
                <w:sz w:val="16"/>
              </w:rPr>
              <w:t>Выявление языковых закономерностей (выведение правил</w:t>
            </w:r>
            <w:proofErr w:type="gramEnd"/>
          </w:p>
        </w:tc>
        <w:tc>
          <w:tcPr>
            <w:tcW w:w="992" w:type="dxa"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contextualSpacing/>
              <w:rPr>
                <w:rFonts w:cs="Times New Roman"/>
                <w:sz w:val="16"/>
              </w:rPr>
            </w:pPr>
          </w:p>
        </w:tc>
      </w:tr>
    </w:tbl>
    <w:p w:rsidR="00E04EA2" w:rsidRPr="00E04EA2" w:rsidRDefault="00E04EA2" w:rsidP="00E04EA2">
      <w:pPr>
        <w:pStyle w:val="a8"/>
        <w:rPr>
          <w:b/>
          <w:bCs/>
          <w:sz w:val="16"/>
        </w:rPr>
      </w:pPr>
    </w:p>
    <w:tbl>
      <w:tblPr>
        <w:tblpPr w:leftFromText="180" w:rightFromText="180" w:vertAnchor="text" w:horzAnchor="margin" w:tblpY="1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5"/>
        <w:gridCol w:w="2494"/>
        <w:gridCol w:w="623"/>
        <w:gridCol w:w="780"/>
        <w:gridCol w:w="2960"/>
        <w:gridCol w:w="2960"/>
        <w:gridCol w:w="3408"/>
        <w:gridCol w:w="850"/>
        <w:gridCol w:w="284"/>
      </w:tblGrid>
      <w:tr w:rsidR="00E04EA2" w:rsidRPr="00E04EA2" w:rsidTr="005617B1">
        <w:trPr>
          <w:cantSplit/>
          <w:trHeight w:val="293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</w:p>
        </w:tc>
        <w:tc>
          <w:tcPr>
            <w:tcW w:w="13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  <w:r w:rsidRPr="00E04EA2">
              <w:rPr>
                <w:rFonts w:cs="Times New Roman"/>
                <w:b/>
                <w:sz w:val="16"/>
                <w:lang w:val="en-US"/>
              </w:rPr>
              <w:t>IV</w:t>
            </w:r>
            <w:r w:rsidRPr="00E04EA2">
              <w:rPr>
                <w:rFonts w:cs="Times New Roman"/>
                <w:b/>
                <w:sz w:val="16"/>
              </w:rPr>
              <w:t xml:space="preserve"> четверть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</w:p>
        </w:tc>
      </w:tr>
      <w:tr w:rsidR="00E04EA2" w:rsidRPr="00E04EA2" w:rsidTr="005617B1">
        <w:trPr>
          <w:cantSplit/>
          <w:trHeight w:val="293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</w:p>
        </w:tc>
        <w:tc>
          <w:tcPr>
            <w:tcW w:w="13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  <w:r w:rsidRPr="00E04EA2">
              <w:rPr>
                <w:rFonts w:cs="Times New Roman"/>
                <w:b/>
                <w:sz w:val="16"/>
              </w:rPr>
              <w:t>Человек и его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</w:p>
        </w:tc>
      </w:tr>
      <w:tr w:rsidR="00E04EA2" w:rsidRPr="00E04EA2" w:rsidTr="005617B1">
        <w:trPr>
          <w:gridAfter w:val="1"/>
          <w:wAfter w:w="284" w:type="dxa"/>
          <w:cantSplit/>
          <w:trHeight w:val="1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52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Местонахождение людей и их возраст. Правила чтения. </w:t>
            </w:r>
            <w:r w:rsidRPr="00E04EA2">
              <w:rPr>
                <w:rFonts w:cs="Times New Roman"/>
                <w:kern w:val="2"/>
                <w:sz w:val="16"/>
              </w:rPr>
              <w:t>Закрепление пройденного материала.</w:t>
            </w:r>
          </w:p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</w:p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</w:p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Урок ознакомления с новым материалом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Обучающиеся решают языковые загадки;</w:t>
            </w:r>
            <w:r w:rsidRPr="00E04EA2">
              <w:rPr>
                <w:rFonts w:cs="Times New Roman"/>
                <w:sz w:val="16"/>
              </w:rPr>
              <w:br/>
              <w:t>читают и используют числительные в речи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pStyle w:val="a8"/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Пользоваться  грамматическими схемами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pStyle w:val="a8"/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Доброжелательное отношение к другим участникам учебной и игровой деятельности на основе этических норм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8"/>
              <w:snapToGrid w:val="0"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284" w:type="dxa"/>
          <w:cantSplit/>
          <w:trHeight w:val="1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53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ind w:right="-108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kern w:val="2"/>
                <w:sz w:val="16"/>
              </w:rPr>
              <w:t xml:space="preserve">Множественное число имен существительных; зависимость звучания окончания множественного числа </w:t>
            </w:r>
            <w:proofErr w:type="spellStart"/>
            <w:proofErr w:type="gramStart"/>
            <w:r w:rsidRPr="00E04EA2">
              <w:rPr>
                <w:rFonts w:cs="Times New Roman"/>
                <w:kern w:val="2"/>
                <w:sz w:val="16"/>
              </w:rPr>
              <w:t>существитель-ных</w:t>
            </w:r>
            <w:proofErr w:type="spellEnd"/>
            <w:proofErr w:type="gramEnd"/>
            <w:r w:rsidRPr="00E04EA2">
              <w:rPr>
                <w:rFonts w:cs="Times New Roman"/>
                <w:kern w:val="2"/>
                <w:sz w:val="16"/>
              </w:rPr>
              <w:t xml:space="preserve"> от </w:t>
            </w:r>
            <w:proofErr w:type="spellStart"/>
            <w:r w:rsidRPr="00E04EA2">
              <w:rPr>
                <w:rFonts w:cs="Times New Roman"/>
                <w:kern w:val="2"/>
                <w:sz w:val="16"/>
              </w:rPr>
              <w:t>предшеству-ющих</w:t>
            </w:r>
            <w:proofErr w:type="spellEnd"/>
            <w:r w:rsidRPr="00E04EA2">
              <w:rPr>
                <w:rFonts w:cs="Times New Roman"/>
                <w:kern w:val="2"/>
                <w:sz w:val="16"/>
              </w:rPr>
              <w:t xml:space="preserve"> звуков.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4EA2" w:rsidRPr="00E04EA2" w:rsidRDefault="00E04EA2" w:rsidP="005617B1">
            <w:pPr>
              <w:snapToGrid w:val="0"/>
              <w:ind w:left="113" w:right="113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Слова во множественном числе; зависимость звучания окончания множественного числа существительных от предшествующих звуков;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pStyle w:val="a8"/>
              <w:snapToGrid w:val="0"/>
              <w:spacing w:after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Выявление языковых закономерностей;</w:t>
            </w:r>
          </w:p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слуховая дифференциация (фонематический и интонационный слух)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pStyle w:val="a8"/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Ценностное отношение к труду, учёбе и творчеству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8"/>
              <w:snapToGrid w:val="0"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284" w:type="dxa"/>
          <w:cantSplit/>
          <w:trHeight w:val="1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54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bCs/>
                <w:sz w:val="16"/>
              </w:rPr>
              <w:t>Названия  животных во множественном числе, разучивание рифмовки.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Нормы произношения английского языка при чтении вслух и в устной речи,  </w:t>
            </w:r>
            <w:r w:rsidRPr="00E04EA2">
              <w:rPr>
                <w:rFonts w:cs="Times New Roman"/>
                <w:sz w:val="16"/>
              </w:rPr>
              <w:br/>
              <w:t>назвать животных во множественном числе;</w:t>
            </w:r>
            <w:r w:rsidRPr="00E04EA2">
              <w:rPr>
                <w:rFonts w:cs="Times New Roman"/>
                <w:sz w:val="16"/>
              </w:rPr>
              <w:br/>
              <w:t>сообщить о том, что они видят и в каком количестве;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ind w:right="-108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Ритмико-интонационные особенности;</w:t>
            </w:r>
          </w:p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слуховая дифференциация (фонематический и интонационный слух)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284" w:type="dxa"/>
          <w:cantSplit/>
          <w:trHeight w:val="28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lastRenderedPageBreak/>
              <w:t>55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ind w:right="-108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Обозначение множественности. Глагол быть.</w:t>
            </w:r>
            <w:r w:rsidRPr="00E04EA2">
              <w:rPr>
                <w:bCs/>
                <w:sz w:val="16"/>
              </w:rPr>
              <w:t xml:space="preserve"> Названия  животных во множественном числе. Буквосочетание </w:t>
            </w:r>
            <w:proofErr w:type="spellStart"/>
            <w:r w:rsidRPr="00E04EA2">
              <w:rPr>
                <w:bCs/>
                <w:sz w:val="16"/>
                <w:lang w:val="en-US"/>
              </w:rPr>
              <w:t>ir</w:t>
            </w:r>
            <w:proofErr w:type="spellEnd"/>
            <w:r w:rsidRPr="00E04EA2">
              <w:rPr>
                <w:bCs/>
                <w:sz w:val="16"/>
              </w:rPr>
              <w:t xml:space="preserve">, </w:t>
            </w:r>
            <w:proofErr w:type="spellStart"/>
            <w:r w:rsidRPr="00E04EA2">
              <w:rPr>
                <w:bCs/>
                <w:sz w:val="16"/>
                <w:lang w:val="en-US"/>
              </w:rPr>
              <w:t>er</w:t>
            </w:r>
            <w:proofErr w:type="spellEnd"/>
            <w:r w:rsidRPr="00E04EA2">
              <w:rPr>
                <w:bCs/>
                <w:sz w:val="16"/>
              </w:rPr>
              <w:t xml:space="preserve">, </w:t>
            </w:r>
            <w:proofErr w:type="spellStart"/>
            <w:r w:rsidRPr="00E04EA2">
              <w:rPr>
                <w:bCs/>
                <w:sz w:val="16"/>
                <w:lang w:val="en-US"/>
              </w:rPr>
              <w:t>ur</w:t>
            </w:r>
            <w:proofErr w:type="spellEnd"/>
            <w:r w:rsidRPr="00E04EA2">
              <w:rPr>
                <w:bCs/>
                <w:sz w:val="16"/>
              </w:rPr>
              <w:t xml:space="preserve">, звук [ </w:t>
            </w:r>
            <w:r w:rsidRPr="00E04EA2">
              <w:rPr>
                <w:rFonts w:cs="Times New Roman"/>
                <w:bCs/>
                <w:sz w:val="16"/>
              </w:rPr>
              <w:t>ɜ</w:t>
            </w:r>
            <w:r w:rsidRPr="00E04EA2">
              <w:rPr>
                <w:bCs/>
                <w:sz w:val="16"/>
              </w:rPr>
              <w:t>:</w:t>
            </w:r>
            <w:proofErr w:type="gramStart"/>
            <w:r w:rsidRPr="00E04EA2">
              <w:rPr>
                <w:bCs/>
                <w:sz w:val="16"/>
              </w:rPr>
              <w:t xml:space="preserve"> ]</w:t>
            </w:r>
            <w:proofErr w:type="gramEnd"/>
            <w:r w:rsidRPr="00E04EA2">
              <w:rPr>
                <w:bCs/>
                <w:sz w:val="16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Урок проверки и коррекции знаний и умений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 Вопросы и ответы на них,  языковые загадки;</w:t>
            </w:r>
          </w:p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краткая форма возможного ответа на общий вопрос с глаголом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to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be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r w:rsidRPr="00E04EA2">
              <w:rPr>
                <w:rFonts w:cs="Times New Roman"/>
                <w:sz w:val="16"/>
              </w:rPr>
              <w:t>во множественном числе</w:t>
            </w:r>
            <w:proofErr w:type="gramStart"/>
            <w:r w:rsidRPr="00E04EA2">
              <w:rPr>
                <w:rFonts w:cs="Times New Roman"/>
                <w:sz w:val="16"/>
              </w:rPr>
              <w:t>.;</w:t>
            </w:r>
            <w:proofErr w:type="gramEnd"/>
          </w:p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буквосочетаниями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ir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,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er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,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ur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r w:rsidRPr="00E04EA2">
              <w:rPr>
                <w:rFonts w:cs="Times New Roman"/>
                <w:sz w:val="16"/>
              </w:rPr>
              <w:t>и их чтением под ударением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Соотнесение/сопоставление (языковых единиц, их форм и значений); осознание и объяснение (правил, памяток);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284" w:type="dxa"/>
          <w:cantSplit/>
          <w:trHeight w:val="1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56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bCs/>
                <w:sz w:val="16"/>
              </w:rPr>
              <w:t xml:space="preserve">Знакомство  со структурой I </w:t>
            </w:r>
            <w:proofErr w:type="spellStart"/>
            <w:r w:rsidRPr="00E04EA2">
              <w:rPr>
                <w:bCs/>
                <w:sz w:val="16"/>
              </w:rPr>
              <w:t>like</w:t>
            </w:r>
            <w:proofErr w:type="spellEnd"/>
            <w:r w:rsidRPr="00E04EA2">
              <w:rPr>
                <w:bCs/>
                <w:sz w:val="16"/>
              </w:rPr>
              <w:t>; чтение за диктором фразы с данной структурой, использование её в речи.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Урок ознакомления с новым материалом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Знакомство со структурой </w:t>
            </w:r>
            <w:r w:rsidRPr="00E04EA2">
              <w:rPr>
                <w:rFonts w:cs="Times New Roman"/>
                <w:i/>
                <w:sz w:val="16"/>
              </w:rPr>
              <w:t>I</w:t>
            </w:r>
            <w:r w:rsidRPr="00E04EA2">
              <w:rPr>
                <w:rFonts w:cs="Times New Roman"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like</w:t>
            </w:r>
            <w:proofErr w:type="spellEnd"/>
            <w:r w:rsidRPr="00E04EA2">
              <w:rPr>
                <w:rFonts w:cs="Times New Roman"/>
                <w:sz w:val="16"/>
              </w:rPr>
              <w:t>;</w:t>
            </w:r>
            <w:r w:rsidRPr="00E04EA2">
              <w:rPr>
                <w:rFonts w:cs="Times New Roman"/>
                <w:sz w:val="16"/>
              </w:rPr>
              <w:br/>
              <w:t>чтение вслед за диктором фразы с данной структурой;</w:t>
            </w:r>
            <w:r w:rsidRPr="00E04EA2">
              <w:rPr>
                <w:rFonts w:cs="Times New Roman"/>
                <w:sz w:val="16"/>
              </w:rPr>
              <w:br/>
              <w:t>использование её в речи.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ind w:right="-108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Осознание и объяснение (правил, памяток);</w:t>
            </w:r>
          </w:p>
          <w:p w:rsidR="00E04EA2" w:rsidRPr="00E04EA2" w:rsidRDefault="00E04EA2" w:rsidP="005617B1">
            <w:pPr>
              <w:pStyle w:val="a8"/>
              <w:snapToGrid w:val="0"/>
              <w:spacing w:after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построение </w:t>
            </w:r>
            <w:proofErr w:type="spellStart"/>
            <w:r w:rsidRPr="00E04EA2">
              <w:rPr>
                <w:rFonts w:cs="Times New Roman"/>
                <w:sz w:val="16"/>
              </w:rPr>
              <w:t>высказыв</w:t>
            </w:r>
            <w:proofErr w:type="gramStart"/>
            <w:r w:rsidRPr="00E04EA2">
              <w:rPr>
                <w:rFonts w:cs="Times New Roman"/>
                <w:sz w:val="16"/>
              </w:rPr>
              <w:t>а</w:t>
            </w:r>
            <w:proofErr w:type="spellEnd"/>
            <w:r w:rsidRPr="00E04EA2">
              <w:rPr>
                <w:rFonts w:cs="Times New Roman"/>
                <w:sz w:val="16"/>
              </w:rPr>
              <w:t>-</w:t>
            </w:r>
            <w:proofErr w:type="gramEnd"/>
            <w:r w:rsidRPr="00E04EA2">
              <w:rPr>
                <w:rFonts w:cs="Times New Roman"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sz w:val="16"/>
              </w:rPr>
              <w:t>ния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в соответствии с коммуникативными задачами (с опорами и без использования опор)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pStyle w:val="a8"/>
              <w:snapToGrid w:val="0"/>
              <w:spacing w:after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8"/>
              <w:snapToGrid w:val="0"/>
              <w:spacing w:after="0"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284" w:type="dxa"/>
          <w:cantSplit/>
          <w:trHeight w:val="1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57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ind w:right="-108"/>
              <w:rPr>
                <w:rFonts w:cs="Times New Roman"/>
                <w:kern w:val="2"/>
                <w:sz w:val="16"/>
              </w:rPr>
            </w:pPr>
            <w:r w:rsidRPr="00E04EA2">
              <w:rPr>
                <w:bCs/>
                <w:sz w:val="16"/>
              </w:rPr>
              <w:t xml:space="preserve">Знакомство  с названиями фруктов. Структура  </w:t>
            </w:r>
            <w:r w:rsidRPr="00E04EA2">
              <w:rPr>
                <w:bCs/>
                <w:i/>
                <w:sz w:val="16"/>
              </w:rPr>
              <w:t xml:space="preserve">I </w:t>
            </w:r>
            <w:proofErr w:type="spellStart"/>
            <w:r w:rsidRPr="00E04EA2">
              <w:rPr>
                <w:bCs/>
                <w:i/>
                <w:sz w:val="16"/>
              </w:rPr>
              <w:t>like</w:t>
            </w:r>
            <w:proofErr w:type="spellEnd"/>
            <w:r w:rsidRPr="00E04EA2">
              <w:rPr>
                <w:bCs/>
                <w:sz w:val="16"/>
              </w:rPr>
              <w:t xml:space="preserve"> в речи; чтение  слов, словосочетаний и фразы с глаголом </w:t>
            </w:r>
            <w:proofErr w:type="spellStart"/>
            <w:r w:rsidRPr="00E04EA2">
              <w:rPr>
                <w:bCs/>
                <w:i/>
                <w:sz w:val="16"/>
              </w:rPr>
              <w:t>to</w:t>
            </w:r>
            <w:proofErr w:type="spellEnd"/>
            <w:r w:rsidRPr="00E04EA2">
              <w:rPr>
                <w:bCs/>
                <w:i/>
                <w:sz w:val="16"/>
              </w:rPr>
              <w:t xml:space="preserve"> </w:t>
            </w:r>
            <w:proofErr w:type="spellStart"/>
            <w:r w:rsidRPr="00E04EA2">
              <w:rPr>
                <w:bCs/>
                <w:i/>
                <w:sz w:val="16"/>
              </w:rPr>
              <w:t>like</w:t>
            </w:r>
            <w:proofErr w:type="spellEnd"/>
            <w:r w:rsidRPr="00E04EA2">
              <w:rPr>
                <w:bCs/>
                <w:sz w:val="16"/>
              </w:rPr>
              <w:t xml:space="preserve">. Предлоги  </w:t>
            </w:r>
            <w:proofErr w:type="spellStart"/>
            <w:r w:rsidRPr="00E04EA2">
              <w:rPr>
                <w:bCs/>
                <w:i/>
                <w:sz w:val="16"/>
              </w:rPr>
              <w:t>on</w:t>
            </w:r>
            <w:proofErr w:type="spellEnd"/>
            <w:r w:rsidRPr="00E04EA2">
              <w:rPr>
                <w:bCs/>
                <w:i/>
                <w:sz w:val="16"/>
              </w:rPr>
              <w:t xml:space="preserve">, </w:t>
            </w:r>
            <w:proofErr w:type="spellStart"/>
            <w:r w:rsidRPr="00E04EA2">
              <w:rPr>
                <w:bCs/>
                <w:i/>
                <w:sz w:val="16"/>
              </w:rPr>
              <w:t>under</w:t>
            </w:r>
            <w:proofErr w:type="spellEnd"/>
            <w:r w:rsidRPr="00E04EA2">
              <w:rPr>
                <w:bCs/>
                <w:i/>
                <w:sz w:val="16"/>
              </w:rPr>
              <w:t xml:space="preserve">, </w:t>
            </w:r>
            <w:proofErr w:type="spellStart"/>
            <w:r w:rsidRPr="00E04EA2">
              <w:rPr>
                <w:bCs/>
                <w:i/>
                <w:sz w:val="16"/>
              </w:rPr>
              <w:t>by</w:t>
            </w:r>
            <w:proofErr w:type="spellEnd"/>
            <w:r w:rsidRPr="00E04EA2">
              <w:rPr>
                <w:bCs/>
                <w:i/>
                <w:sz w:val="16"/>
              </w:rPr>
              <w:t>.</w:t>
            </w:r>
            <w:r w:rsidRPr="00E04EA2">
              <w:rPr>
                <w:bCs/>
                <w:sz w:val="16"/>
              </w:rPr>
              <w:t xml:space="preserve"> Определенный  артикль </w:t>
            </w:r>
            <w:r w:rsidRPr="00E04EA2">
              <w:rPr>
                <w:bCs/>
                <w:i/>
                <w:sz w:val="16"/>
                <w:lang w:val="en-US"/>
              </w:rPr>
              <w:t>the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Использование структуры </w:t>
            </w:r>
            <w:r w:rsidRPr="00E04EA2">
              <w:rPr>
                <w:rFonts w:cs="Times New Roman"/>
                <w:i/>
                <w:sz w:val="16"/>
                <w:lang w:val="en-US"/>
              </w:rPr>
              <w:t>I</w:t>
            </w:r>
            <w:r w:rsidRPr="00E04EA2">
              <w:rPr>
                <w:rFonts w:cs="Times New Roman"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like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в речи; слова, словосочетания и фразы с глаголом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to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like</w:t>
            </w:r>
            <w:proofErr w:type="spellEnd"/>
            <w:r w:rsidRPr="00E04EA2">
              <w:rPr>
                <w:rFonts w:cs="Times New Roman"/>
                <w:sz w:val="16"/>
              </w:rPr>
              <w:t>;</w:t>
            </w:r>
            <w:r w:rsidRPr="00E04EA2">
              <w:rPr>
                <w:rFonts w:cs="Times New Roman"/>
                <w:i/>
                <w:sz w:val="16"/>
              </w:rPr>
              <w:br/>
            </w:r>
            <w:r w:rsidRPr="00E04EA2">
              <w:rPr>
                <w:rFonts w:cs="Times New Roman"/>
                <w:sz w:val="16"/>
              </w:rPr>
              <w:t xml:space="preserve"> предлогами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on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,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under</w:t>
            </w:r>
            <w:proofErr w:type="spellEnd"/>
            <w:r w:rsidRPr="00E04EA2">
              <w:rPr>
                <w:rFonts w:cs="Times New Roman"/>
                <w:i/>
                <w:sz w:val="16"/>
              </w:rPr>
              <w:t xml:space="preserve">,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by</w:t>
            </w:r>
            <w:proofErr w:type="spellEnd"/>
            <w:r w:rsidRPr="00E04EA2">
              <w:rPr>
                <w:rFonts w:cs="Times New Roman"/>
                <w:sz w:val="16"/>
              </w:rPr>
              <w:t>,</w:t>
            </w:r>
            <w:r w:rsidRPr="00E04EA2">
              <w:rPr>
                <w:rFonts w:cs="Times New Roman"/>
                <w:i/>
                <w:sz w:val="16"/>
              </w:rPr>
              <w:t xml:space="preserve"> </w:t>
            </w:r>
            <w:r w:rsidRPr="00E04EA2">
              <w:rPr>
                <w:rFonts w:cs="Times New Roman"/>
                <w:sz w:val="16"/>
              </w:rPr>
              <w:t xml:space="preserve"> определенный артикль.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ind w:right="-108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Осознание и объяснение (правил, памяток);</w:t>
            </w:r>
          </w:p>
          <w:p w:rsidR="00E04EA2" w:rsidRPr="00E04EA2" w:rsidRDefault="00E04EA2" w:rsidP="005617B1">
            <w:pPr>
              <w:pStyle w:val="a8"/>
              <w:snapToGrid w:val="0"/>
              <w:spacing w:after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построение высказывания в соответствии с коммуникативными задачами (с опорами и без использования опор)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pStyle w:val="a8"/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8"/>
              <w:snapToGrid w:val="0"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284" w:type="dxa"/>
          <w:cantSplit/>
          <w:trHeight w:val="1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58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bCs/>
                <w:sz w:val="16"/>
              </w:rPr>
              <w:t>Подборка  подписи к рисункам из трех предложенных; местоположение собственных предметов школьного обихода. Названия профессий и занятий людей.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ind w:right="-108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Выбор  подписи к </w:t>
            </w:r>
            <w:proofErr w:type="spellStart"/>
            <w:r w:rsidRPr="00E04EA2">
              <w:rPr>
                <w:rFonts w:cs="Times New Roman"/>
                <w:sz w:val="16"/>
              </w:rPr>
              <w:t>рису</w:t>
            </w:r>
            <w:proofErr w:type="gramStart"/>
            <w:r w:rsidRPr="00E04EA2">
              <w:rPr>
                <w:rFonts w:cs="Times New Roman"/>
                <w:sz w:val="16"/>
              </w:rPr>
              <w:t>н</w:t>
            </w:r>
            <w:proofErr w:type="spellEnd"/>
            <w:r w:rsidRPr="00E04EA2">
              <w:rPr>
                <w:rFonts w:cs="Times New Roman"/>
                <w:sz w:val="16"/>
              </w:rPr>
              <w:t>-</w:t>
            </w:r>
            <w:proofErr w:type="gramEnd"/>
            <w:r w:rsidRPr="00E04EA2">
              <w:rPr>
                <w:rFonts w:cs="Times New Roman"/>
                <w:sz w:val="16"/>
              </w:rPr>
              <w:t xml:space="preserve"> </w:t>
            </w:r>
            <w:proofErr w:type="spellStart"/>
            <w:r w:rsidRPr="00E04EA2">
              <w:rPr>
                <w:rFonts w:cs="Times New Roman"/>
                <w:sz w:val="16"/>
              </w:rPr>
              <w:t>кам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из трех </w:t>
            </w:r>
            <w:proofErr w:type="spellStart"/>
            <w:r w:rsidRPr="00E04EA2">
              <w:rPr>
                <w:rFonts w:cs="Times New Roman"/>
                <w:sz w:val="16"/>
              </w:rPr>
              <w:t>предложен-ных</w:t>
            </w:r>
            <w:proofErr w:type="spellEnd"/>
            <w:r w:rsidRPr="00E04EA2">
              <w:rPr>
                <w:rFonts w:cs="Times New Roman"/>
                <w:sz w:val="16"/>
              </w:rPr>
              <w:t>; сообщение о местоположении собственных предметов школьного обихода; чтение фраз о сказочных персонажах учебника; названия профессий и занятий людей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Догадка (на основе словообразования, аналогии с родным языком, контекста, иллюстративной наглядности и др.);</w:t>
            </w:r>
          </w:p>
          <w:p w:rsidR="00E04EA2" w:rsidRPr="00E04EA2" w:rsidRDefault="00E04EA2" w:rsidP="005617B1">
            <w:pPr>
              <w:pStyle w:val="a8"/>
              <w:snapToGrid w:val="0"/>
              <w:spacing w:after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выявление языковых закономерностей (выведение правил);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Первоначальный опыт межкультурной коммуникации;</w:t>
            </w:r>
          </w:p>
          <w:p w:rsidR="00E04EA2" w:rsidRPr="00E04EA2" w:rsidRDefault="00E04EA2" w:rsidP="005617B1">
            <w:pPr>
              <w:pStyle w:val="a8"/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уважение к иному мнению и культуре других народов.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284" w:type="dxa"/>
          <w:cantSplit/>
          <w:trHeight w:val="1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59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ind w:right="-108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Местоположение объектов. Профессии. </w:t>
            </w:r>
            <w:r w:rsidRPr="00E04EA2">
              <w:rPr>
                <w:bCs/>
                <w:sz w:val="16"/>
              </w:rPr>
              <w:t>Закрепление пройденного материала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Обучающиеся осуществляют рефлексию, определяя, чему они уже научились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Догадка (на основе словообразования, аналогии с родным языком, контекста, иллюстративной наглядности и др.);</w:t>
            </w:r>
          </w:p>
          <w:p w:rsidR="00E04EA2" w:rsidRPr="00E04EA2" w:rsidRDefault="00E04EA2" w:rsidP="005617B1">
            <w:pPr>
              <w:pStyle w:val="a8"/>
              <w:snapToGrid w:val="0"/>
              <w:spacing w:after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выявление языковых закономерностей (выведение правил).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Первоначальный опыт межкультурной коммуникации;</w:t>
            </w:r>
          </w:p>
          <w:p w:rsidR="00E04EA2" w:rsidRPr="00E04EA2" w:rsidRDefault="00E04EA2" w:rsidP="005617B1">
            <w:pPr>
              <w:pStyle w:val="a8"/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уважение к иному мнению и культуре других народов.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284" w:type="dxa"/>
          <w:cantSplit/>
          <w:trHeight w:val="198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lastRenderedPageBreak/>
              <w:t>60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ind w:right="-108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Профессии людей. </w:t>
            </w:r>
            <w:r w:rsidRPr="00E04EA2">
              <w:rPr>
                <w:sz w:val="16"/>
              </w:rPr>
              <w:t xml:space="preserve">Буквосочетания </w:t>
            </w:r>
            <w:proofErr w:type="spellStart"/>
            <w:r w:rsidRPr="00E04EA2">
              <w:rPr>
                <w:sz w:val="16"/>
              </w:rPr>
              <w:t>ow</w:t>
            </w:r>
            <w:proofErr w:type="spellEnd"/>
            <w:r w:rsidRPr="00E04EA2">
              <w:rPr>
                <w:sz w:val="16"/>
              </w:rPr>
              <w:t xml:space="preserve"> и </w:t>
            </w:r>
            <w:proofErr w:type="spellStart"/>
            <w:r w:rsidRPr="00E04EA2">
              <w:rPr>
                <w:sz w:val="16"/>
                <w:lang w:val="en-US"/>
              </w:rPr>
              <w:t>ou</w:t>
            </w:r>
            <w:proofErr w:type="spellEnd"/>
            <w:r w:rsidRPr="00E04EA2">
              <w:rPr>
                <w:sz w:val="16"/>
              </w:rPr>
              <w:t xml:space="preserve">. Варианты произношения определенного артикля в </w:t>
            </w:r>
            <w:proofErr w:type="spellStart"/>
            <w:proofErr w:type="gramStart"/>
            <w:r w:rsidRPr="00E04EA2">
              <w:rPr>
                <w:sz w:val="16"/>
              </w:rPr>
              <w:t>зависи-мости</w:t>
            </w:r>
            <w:proofErr w:type="spellEnd"/>
            <w:proofErr w:type="gramEnd"/>
            <w:r w:rsidRPr="00E04EA2">
              <w:rPr>
                <w:sz w:val="16"/>
              </w:rPr>
              <w:t xml:space="preserve"> от первой буквы следующего слова в </w:t>
            </w:r>
            <w:proofErr w:type="spellStart"/>
            <w:r w:rsidRPr="00E04EA2">
              <w:rPr>
                <w:sz w:val="16"/>
              </w:rPr>
              <w:t>синтагмати-ческом</w:t>
            </w:r>
            <w:proofErr w:type="spellEnd"/>
            <w:r w:rsidRPr="00E04EA2">
              <w:rPr>
                <w:sz w:val="16"/>
              </w:rPr>
              <w:t xml:space="preserve"> ряду.</w:t>
            </w:r>
            <w:r w:rsidRPr="00E04EA2">
              <w:rPr>
                <w:rFonts w:cs="Times New Roman"/>
                <w:sz w:val="16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4EA2" w:rsidRPr="00E04EA2" w:rsidRDefault="00E04EA2" w:rsidP="005617B1">
            <w:pPr>
              <w:snapToGrid w:val="0"/>
              <w:ind w:left="113" w:right="113"/>
              <w:rPr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snapToGrid w:val="0"/>
              <w:ind w:left="113" w:right="113"/>
              <w:jc w:val="right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ind w:right="-108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Буквосочетания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ow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и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ои</w:t>
            </w:r>
            <w:proofErr w:type="spellEnd"/>
            <w:r w:rsidRPr="00E04EA2">
              <w:rPr>
                <w:rFonts w:cs="Times New Roman"/>
                <w:sz w:val="16"/>
              </w:rPr>
              <w:t>;</w:t>
            </w:r>
          </w:p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специальные вопросы со словом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Where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и ответы на них;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pStyle w:val="a8"/>
              <w:ind w:right="-108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Соотнесение/сопоставление (языковых единиц, их форм и значений); осознание и объяснение (правил); построение высказывания в соответствии с коммуникативными задачами (с опорами и без использования опор)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pStyle w:val="a8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Элементарные представления о культурном достоянии англоязычных стран; первоначальный опыт межкультурной коммуникации; уважение к иному мнению и культуре других народов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8"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284" w:type="dxa"/>
          <w:cantSplit/>
          <w:trHeight w:val="3393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61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bCs/>
                <w:sz w:val="16"/>
              </w:rPr>
              <w:t>Английский алфавит; ответы на вопросы по картинке и по тексту; вычленение специфической информации из текста.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Знать английский алфавит;</w:t>
            </w:r>
            <w:r w:rsidRPr="00E04EA2">
              <w:rPr>
                <w:rFonts w:cs="Times New Roman"/>
                <w:sz w:val="16"/>
              </w:rPr>
              <w:br/>
              <w:t xml:space="preserve">песня </w:t>
            </w:r>
            <w:r w:rsidRPr="00E04EA2">
              <w:rPr>
                <w:rFonts w:cs="Times New Roman"/>
                <w:i/>
                <w:sz w:val="16"/>
              </w:rPr>
              <w:t>АВС</w:t>
            </w:r>
            <w:r w:rsidRPr="00E04EA2">
              <w:rPr>
                <w:rFonts w:cs="Times New Roman"/>
                <w:sz w:val="16"/>
              </w:rPr>
              <w:t>;</w:t>
            </w:r>
            <w:r w:rsidRPr="00E04EA2">
              <w:rPr>
                <w:rFonts w:cs="Times New Roman"/>
                <w:sz w:val="16"/>
              </w:rPr>
              <w:br/>
              <w:t>чтение слов и текста;</w:t>
            </w:r>
            <w:r w:rsidRPr="00E04EA2">
              <w:rPr>
                <w:rFonts w:cs="Times New Roman"/>
                <w:sz w:val="16"/>
              </w:rPr>
              <w:br/>
              <w:t>вопросы по картинке;</w:t>
            </w:r>
            <w:r w:rsidRPr="00E04EA2">
              <w:rPr>
                <w:rFonts w:cs="Times New Roman"/>
                <w:sz w:val="16"/>
              </w:rPr>
              <w:br/>
              <w:t>вопросы по тексту;</w:t>
            </w:r>
            <w:r w:rsidRPr="00E04EA2">
              <w:rPr>
                <w:rFonts w:cs="Times New Roman"/>
                <w:sz w:val="16"/>
              </w:rPr>
              <w:br/>
              <w:t>использование  в речи названия цветов.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8"/>
              <w:spacing w:after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Слуховая дифференциация (фонематический и интонационный слух);</w:t>
            </w:r>
          </w:p>
          <w:p w:rsidR="00E04EA2" w:rsidRPr="00E04EA2" w:rsidRDefault="00E04EA2" w:rsidP="005617B1">
            <w:pPr>
              <w:pStyle w:val="a8"/>
              <w:spacing w:after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 зрительная дифференциация (транскрипционных знаков, букв, буквосочетаний, отдельных слов, грамматических конструкций)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284" w:type="dxa"/>
          <w:cantSplit/>
          <w:trHeight w:val="1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62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autoSpaceDE w:val="0"/>
              <w:autoSpaceDN w:val="0"/>
              <w:adjustRightInd w:val="0"/>
              <w:ind w:right="-108"/>
              <w:rPr>
                <w:rFonts w:eastAsia="Calibri"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Жизнь на ферме.</w:t>
            </w:r>
            <w:r w:rsidRPr="00E04EA2">
              <w:rPr>
                <w:rFonts w:cs="Times New Roman"/>
                <w:sz w:val="16"/>
              </w:rPr>
              <w:br/>
              <w:t>Обозначение и выражение времени.</w:t>
            </w:r>
            <w:r w:rsidRPr="00E04EA2">
              <w:rPr>
                <w:rFonts w:eastAsia="Calibri" w:cs="Times New Roman"/>
                <w:sz w:val="16"/>
              </w:rPr>
              <w:t xml:space="preserve"> Знакомство  с аналогом русского вопроса: «Который час?»</w:t>
            </w:r>
          </w:p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ind w:left="-108" w:right="-108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Вопрос: «Который час?»;</w:t>
            </w:r>
            <w:r w:rsidRPr="00E04EA2">
              <w:rPr>
                <w:rFonts w:cs="Times New Roman"/>
                <w:sz w:val="16"/>
              </w:rPr>
              <w:br/>
              <w:t>чтение фраз вслед за диктором, использование средств обозначения времени в речи;</w:t>
            </w:r>
            <w:r w:rsidRPr="00E04EA2">
              <w:rPr>
                <w:rFonts w:cs="Times New Roman"/>
                <w:sz w:val="16"/>
              </w:rPr>
              <w:br/>
              <w:t>вопросы по тексту.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Трансформация (языковых единиц на уровне словосочетания, фразы); построение высказывания в соответствии с коммуникативными задачами (с опорами и без использования опор).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8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8"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284" w:type="dxa"/>
          <w:cantSplit/>
          <w:trHeight w:val="1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63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autoSpaceDE w:val="0"/>
              <w:autoSpaceDN w:val="0"/>
              <w:adjustRightInd w:val="0"/>
              <w:ind w:right="-108"/>
              <w:rPr>
                <w:rFonts w:eastAsia="Calibri" w:cs="Times New Roman"/>
                <w:bCs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Обозначение и выражение времени. </w:t>
            </w:r>
            <w:r w:rsidRPr="00E04EA2">
              <w:rPr>
                <w:rFonts w:eastAsia="Calibri" w:cs="Times New Roman"/>
                <w:bCs/>
                <w:sz w:val="16"/>
              </w:rPr>
              <w:t xml:space="preserve">Буквосочетание  </w:t>
            </w:r>
            <w:proofErr w:type="spellStart"/>
            <w:r w:rsidRPr="00E04EA2">
              <w:rPr>
                <w:rFonts w:eastAsia="Calibri" w:cs="Times New Roman"/>
                <w:bCs/>
                <w:i/>
                <w:sz w:val="16"/>
              </w:rPr>
              <w:t>оо</w:t>
            </w:r>
            <w:proofErr w:type="spellEnd"/>
            <w:r w:rsidRPr="00E04EA2">
              <w:rPr>
                <w:rFonts w:eastAsia="Calibri" w:cs="Times New Roman"/>
                <w:bCs/>
                <w:i/>
                <w:sz w:val="16"/>
              </w:rPr>
              <w:t>,</w:t>
            </w:r>
            <w:r w:rsidRPr="00E04EA2">
              <w:rPr>
                <w:rFonts w:eastAsia="Calibri" w:cs="Times New Roman"/>
                <w:bCs/>
                <w:sz w:val="16"/>
              </w:rPr>
              <w:t xml:space="preserve"> звук  [</w:t>
            </w:r>
            <w:proofErr w:type="spellStart"/>
            <w:r w:rsidRPr="00E04EA2">
              <w:rPr>
                <w:rFonts w:eastAsia="Calibri" w:cs="Times New Roman"/>
                <w:bCs/>
                <w:sz w:val="16"/>
              </w:rPr>
              <w:t>u</w:t>
            </w:r>
            <w:proofErr w:type="spellEnd"/>
            <w:r w:rsidRPr="00E04EA2">
              <w:rPr>
                <w:rFonts w:eastAsia="Calibri" w:cs="Times New Roman"/>
                <w:bCs/>
                <w:sz w:val="16"/>
              </w:rPr>
              <w:t>:].</w:t>
            </w:r>
          </w:p>
          <w:p w:rsidR="00E04EA2" w:rsidRPr="00E04EA2" w:rsidRDefault="00E04EA2" w:rsidP="005617B1">
            <w:pPr>
              <w:snapToGrid w:val="0"/>
              <w:ind w:right="-108"/>
              <w:rPr>
                <w:rFonts w:eastAsia="Calibri" w:cs="Times New Roman"/>
                <w:bCs/>
                <w:sz w:val="16"/>
              </w:rPr>
            </w:pPr>
            <w:r w:rsidRPr="00E04EA2">
              <w:rPr>
                <w:rFonts w:eastAsia="Calibri" w:cs="Times New Roman"/>
                <w:bCs/>
                <w:sz w:val="16"/>
              </w:rPr>
              <w:t xml:space="preserve">Завершение  предложений  формами глагола </w:t>
            </w:r>
          </w:p>
          <w:p w:rsidR="00E04EA2" w:rsidRPr="00E04EA2" w:rsidRDefault="00E04EA2" w:rsidP="005617B1">
            <w:pPr>
              <w:snapToGrid w:val="0"/>
              <w:ind w:right="-108"/>
              <w:rPr>
                <w:rFonts w:cs="Times New Roman"/>
                <w:kern w:val="2"/>
                <w:sz w:val="16"/>
              </w:rPr>
            </w:pPr>
            <w:proofErr w:type="spellStart"/>
            <w:r w:rsidRPr="00E04EA2">
              <w:rPr>
                <w:rFonts w:eastAsia="Calibri" w:cs="Times New Roman"/>
                <w:bCs/>
                <w:sz w:val="16"/>
              </w:rPr>
              <w:t>to</w:t>
            </w:r>
            <w:proofErr w:type="spellEnd"/>
            <w:r w:rsidRPr="00E04EA2">
              <w:rPr>
                <w:rFonts w:eastAsia="Calibri" w:cs="Times New Roman"/>
                <w:bCs/>
                <w:sz w:val="16"/>
              </w:rPr>
              <w:t xml:space="preserve"> </w:t>
            </w:r>
            <w:proofErr w:type="spellStart"/>
            <w:r w:rsidRPr="00E04EA2">
              <w:rPr>
                <w:rFonts w:eastAsia="Calibri" w:cs="Times New Roman"/>
                <w:bCs/>
                <w:sz w:val="16"/>
              </w:rPr>
              <w:t>be</w:t>
            </w:r>
            <w:proofErr w:type="spellEnd"/>
            <w:r w:rsidRPr="00E04EA2">
              <w:rPr>
                <w:rFonts w:eastAsia="Calibri" w:cs="Times New Roman"/>
                <w:bCs/>
                <w:sz w:val="16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Буквосочетание </w:t>
            </w:r>
            <w:proofErr w:type="spellStart"/>
            <w:r w:rsidRPr="00E04EA2">
              <w:rPr>
                <w:rFonts w:cs="Times New Roman"/>
                <w:i/>
                <w:sz w:val="16"/>
              </w:rPr>
              <w:t>оо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 [</w:t>
            </w:r>
            <w:proofErr w:type="spellStart"/>
            <w:r w:rsidRPr="00E04EA2">
              <w:rPr>
                <w:rFonts w:cs="Times New Roman"/>
                <w:sz w:val="16"/>
              </w:rPr>
              <w:t>u</w:t>
            </w:r>
            <w:proofErr w:type="spellEnd"/>
            <w:r w:rsidRPr="00E04EA2">
              <w:rPr>
                <w:rFonts w:cs="Times New Roman"/>
                <w:sz w:val="16"/>
              </w:rPr>
              <w:t xml:space="preserve">:]; </w:t>
            </w:r>
            <w:r w:rsidRPr="00E04EA2">
              <w:rPr>
                <w:rFonts w:cs="Times New Roman"/>
                <w:sz w:val="16"/>
              </w:rPr>
              <w:br/>
              <w:t>решение языковых головоломок;</w:t>
            </w:r>
            <w:r w:rsidRPr="00E04EA2">
              <w:rPr>
                <w:rFonts w:cs="Times New Roman"/>
                <w:sz w:val="16"/>
              </w:rPr>
              <w:br/>
              <w:t>словосочетания со словами, содержащими звуки [</w:t>
            </w:r>
            <w:proofErr w:type="spellStart"/>
            <w:r w:rsidRPr="00E04EA2">
              <w:rPr>
                <w:rFonts w:cs="Times New Roman"/>
                <w:sz w:val="16"/>
              </w:rPr>
              <w:t>u</w:t>
            </w:r>
            <w:proofErr w:type="spellEnd"/>
            <w:r w:rsidRPr="00E04EA2">
              <w:rPr>
                <w:rFonts w:cs="Times New Roman"/>
                <w:sz w:val="16"/>
              </w:rPr>
              <w:t>:] и</w:t>
            </w:r>
            <w:proofErr w:type="gramStart"/>
            <w:r w:rsidRPr="00E04EA2">
              <w:rPr>
                <w:rFonts w:cs="Times New Roman"/>
                <w:sz w:val="16"/>
              </w:rPr>
              <w:t xml:space="preserve"> [ʊ], </w:t>
            </w:r>
            <w:proofErr w:type="gramEnd"/>
            <w:r w:rsidRPr="00E04EA2">
              <w:rPr>
                <w:rFonts w:cs="Times New Roman"/>
                <w:sz w:val="16"/>
              </w:rPr>
              <w:t>вслед за диктором;</w:t>
            </w:r>
            <w:r w:rsidRPr="00E04EA2">
              <w:rPr>
                <w:rFonts w:cs="Times New Roman"/>
                <w:sz w:val="16"/>
              </w:rPr>
              <w:br/>
              <w:t>выбор подписей к рисункам из двух предложенных.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Трансформация (языковых единиц на уровне словосочетания, фразы); построение высказывания в соответствии с коммуникативными задачами (с опорами и без использования опор).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8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8"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284" w:type="dxa"/>
          <w:cantSplit/>
          <w:trHeight w:val="1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lastRenderedPageBreak/>
              <w:t>64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Что мы любим делать. </w:t>
            </w:r>
            <w:r w:rsidRPr="00E04EA2">
              <w:rPr>
                <w:sz w:val="16"/>
              </w:rPr>
              <w:t xml:space="preserve">Знакомство  с новыми глаголами: </w:t>
            </w:r>
            <w:r w:rsidRPr="00E04EA2">
              <w:rPr>
                <w:sz w:val="16"/>
                <w:lang w:val="en-US"/>
              </w:rPr>
              <w:t>run</w:t>
            </w:r>
            <w:r w:rsidRPr="00E04EA2">
              <w:rPr>
                <w:sz w:val="16"/>
              </w:rPr>
              <w:t xml:space="preserve">, </w:t>
            </w:r>
            <w:r w:rsidRPr="00E04EA2">
              <w:rPr>
                <w:sz w:val="16"/>
                <w:lang w:val="en-US"/>
              </w:rPr>
              <w:t>jump</w:t>
            </w:r>
            <w:r w:rsidRPr="00E04EA2">
              <w:rPr>
                <w:sz w:val="16"/>
              </w:rPr>
              <w:t xml:space="preserve">, </w:t>
            </w:r>
            <w:r w:rsidRPr="00E04EA2">
              <w:rPr>
                <w:sz w:val="16"/>
                <w:lang w:val="en-US"/>
              </w:rPr>
              <w:t>ride</w:t>
            </w:r>
            <w:r w:rsidRPr="00E04EA2">
              <w:rPr>
                <w:sz w:val="16"/>
              </w:rPr>
              <w:t xml:space="preserve">, </w:t>
            </w:r>
            <w:r w:rsidRPr="00E04EA2">
              <w:rPr>
                <w:sz w:val="16"/>
                <w:lang w:val="en-US"/>
              </w:rPr>
              <w:t>swim</w:t>
            </w:r>
            <w:r w:rsidRPr="00E04EA2">
              <w:rPr>
                <w:sz w:val="16"/>
              </w:rPr>
              <w:t xml:space="preserve">, </w:t>
            </w:r>
            <w:r w:rsidRPr="00E04EA2">
              <w:rPr>
                <w:sz w:val="16"/>
                <w:lang w:val="en-US"/>
              </w:rPr>
              <w:t>help</w:t>
            </w:r>
            <w:r w:rsidRPr="00E04EA2">
              <w:rPr>
                <w:sz w:val="16"/>
              </w:rPr>
              <w:t xml:space="preserve">, </w:t>
            </w:r>
            <w:r w:rsidRPr="00E04EA2">
              <w:rPr>
                <w:sz w:val="16"/>
                <w:lang w:val="en-US"/>
              </w:rPr>
              <w:t>play</w:t>
            </w:r>
            <w:r w:rsidRPr="00E04EA2">
              <w:rPr>
                <w:sz w:val="16"/>
              </w:rPr>
              <w:t>, употребление их в речи.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Чтение текста о преференциях тролля;</w:t>
            </w:r>
            <w:r w:rsidRPr="00E04EA2">
              <w:rPr>
                <w:rFonts w:cs="Times New Roman"/>
                <w:sz w:val="16"/>
              </w:rPr>
              <w:br/>
              <w:t>рассказывают о том, что ученикам нравится, используя текст о тролле в качестве образца;</w:t>
            </w:r>
            <w:r w:rsidRPr="00E04EA2">
              <w:rPr>
                <w:rFonts w:cs="Times New Roman"/>
                <w:sz w:val="16"/>
              </w:rPr>
              <w:br/>
              <w:t>новыми глаголами, повтор их за диктором;</w:t>
            </w:r>
            <w:r w:rsidRPr="00E04EA2">
              <w:rPr>
                <w:rFonts w:cs="Times New Roman"/>
                <w:sz w:val="16"/>
              </w:rPr>
              <w:br/>
              <w:t>фразы с новыми глаголами;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Построение высказывания в соответствии с коммуникативными задачами (с опорами и без использования опор); работать со справочным материалом: англо-русским и русско-английским словарями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8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8"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284" w:type="dxa"/>
          <w:cantSplit/>
          <w:trHeight w:val="1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65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ind w:right="-108"/>
              <w:rPr>
                <w:rFonts w:cs="Times New Roman"/>
                <w:kern w:val="2"/>
                <w:sz w:val="16"/>
              </w:rPr>
            </w:pPr>
            <w:r w:rsidRPr="00E04EA2">
              <w:rPr>
                <w:bCs/>
                <w:sz w:val="16"/>
              </w:rPr>
              <w:t>Закрепление и повторение грамматического материала за курс 2 класса: «Вопросительная и отрицательная форма предложений. Общие и альтернативные вопросы»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Комбинированный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Восприятие на слух текста;</w:t>
            </w:r>
            <w:r w:rsidRPr="00E04EA2">
              <w:rPr>
                <w:rFonts w:cs="Times New Roman"/>
                <w:sz w:val="16"/>
              </w:rPr>
              <w:br/>
              <w:t>выбор иллюстрации к услышанному тексту;</w:t>
            </w:r>
            <w:r w:rsidRPr="00E04EA2">
              <w:rPr>
                <w:rFonts w:cs="Times New Roman"/>
                <w:sz w:val="16"/>
              </w:rPr>
              <w:br/>
              <w:t>чтение словосочетаний и предложений;</w:t>
            </w:r>
            <w:r w:rsidRPr="00E04EA2">
              <w:rPr>
                <w:rFonts w:cs="Times New Roman"/>
                <w:sz w:val="16"/>
              </w:rPr>
              <w:br/>
              <w:t>рассказ о любимых занятиях людей.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Составляют предложения о том, что люди повсеместно делают в различных местах;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Использование языковой догадки, пытаясь установить значения сложных слов, зная значения составляющих их основ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284" w:type="dxa"/>
          <w:cantSplit/>
          <w:trHeight w:val="2203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66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Контрольная работа по темам: «Человек и его мир», « Мир моих увлечений».</w:t>
            </w:r>
          </w:p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Урок проверки и коррекции знаний и умений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Выполнение заданий контрольной работы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spacing w:after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Выявление языковых закономерностей (выведение правил)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ind w:right="-108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8"/>
              <w:widowControl/>
              <w:snapToGrid w:val="0"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284" w:type="dxa"/>
          <w:cantSplit/>
          <w:trHeight w:val="11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67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ind w:right="-108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 xml:space="preserve">Анализ контрольной работы. Что мы </w:t>
            </w:r>
            <w:proofErr w:type="gramStart"/>
            <w:r w:rsidRPr="00E04EA2">
              <w:rPr>
                <w:rFonts w:cs="Times New Roman"/>
                <w:sz w:val="16"/>
              </w:rPr>
              <w:t>любим</w:t>
            </w:r>
            <w:proofErr w:type="gramEnd"/>
            <w:r w:rsidRPr="00E04EA2">
              <w:rPr>
                <w:rFonts w:cs="Times New Roman"/>
                <w:sz w:val="16"/>
              </w:rPr>
              <w:t xml:space="preserve"> делать и что мы делаем.</w:t>
            </w:r>
          </w:p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</w:p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4EA2" w:rsidRPr="00E04EA2" w:rsidRDefault="00E04EA2" w:rsidP="005617B1">
            <w:pPr>
              <w:snapToGrid w:val="0"/>
              <w:ind w:left="113" w:right="113"/>
              <w:jc w:val="center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Урок обобщения и систематизации знаний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kern w:val="2"/>
                <w:sz w:val="16"/>
              </w:rPr>
            </w:pPr>
            <w:r w:rsidRPr="00E04EA2">
              <w:rPr>
                <w:rFonts w:cs="Times New Roman"/>
                <w:sz w:val="16"/>
              </w:rPr>
              <w:t>Обучающиеся осуществляют рефлексию, определяя, где они допустили ошибки.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ind w:right="-108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Развитие мышления (развитие мыслительной операции анализ)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8"/>
              <w:widowControl/>
              <w:snapToGrid w:val="0"/>
              <w:rPr>
                <w:rFonts w:cs="Times New Roman"/>
                <w:sz w:val="16"/>
              </w:rPr>
            </w:pPr>
          </w:p>
        </w:tc>
      </w:tr>
      <w:tr w:rsidR="00E04EA2" w:rsidRPr="00E04EA2" w:rsidTr="005617B1">
        <w:trPr>
          <w:gridAfter w:val="1"/>
          <w:wAfter w:w="284" w:type="dxa"/>
          <w:cantSplit/>
          <w:trHeight w:val="259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b"/>
              <w:snapToGrid w:val="0"/>
              <w:jc w:val="center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lastRenderedPageBreak/>
              <w:t>68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ind w:right="-108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Обобщающее повторение алфавита, звуков, буквосочетаний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4EA2" w:rsidRPr="00E04EA2" w:rsidRDefault="00E04EA2" w:rsidP="005617B1">
            <w:pPr>
              <w:snapToGrid w:val="0"/>
              <w:ind w:left="113" w:right="113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Урок обобщения и систематизации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Знать английский алфавит;</w:t>
            </w:r>
            <w:r w:rsidRPr="00E04EA2">
              <w:rPr>
                <w:rFonts w:cs="Times New Roman"/>
                <w:sz w:val="16"/>
              </w:rPr>
              <w:br/>
              <w:t xml:space="preserve">песня </w:t>
            </w:r>
            <w:r w:rsidRPr="00E04EA2">
              <w:rPr>
                <w:rFonts w:cs="Times New Roman"/>
                <w:i/>
                <w:sz w:val="16"/>
              </w:rPr>
              <w:t>АВС</w:t>
            </w:r>
            <w:r w:rsidRPr="00E04EA2">
              <w:rPr>
                <w:rFonts w:cs="Times New Roman"/>
                <w:sz w:val="16"/>
              </w:rPr>
              <w:t>;</w:t>
            </w:r>
            <w:r w:rsidRPr="00E04EA2">
              <w:rPr>
                <w:rFonts w:cs="Times New Roman"/>
                <w:sz w:val="16"/>
              </w:rPr>
              <w:br/>
              <w:t>чтение слов и текста;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ind w:right="-108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Развитие мышления (развитие мыслительной операции анализ)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2" w:rsidRPr="00E04EA2" w:rsidRDefault="00E04EA2" w:rsidP="005617B1">
            <w:pPr>
              <w:pStyle w:val="a8"/>
              <w:widowControl/>
              <w:snapToGrid w:val="0"/>
              <w:rPr>
                <w:rFonts w:cs="Times New Roman"/>
                <w:sz w:val="16"/>
              </w:rPr>
            </w:pPr>
            <w:r w:rsidRPr="00E04EA2">
              <w:rPr>
                <w:rFonts w:cs="Times New Roman"/>
                <w:sz w:val="16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2" w:rsidRPr="00E04EA2" w:rsidRDefault="00E04EA2" w:rsidP="005617B1">
            <w:pPr>
              <w:pStyle w:val="a8"/>
              <w:widowControl/>
              <w:snapToGrid w:val="0"/>
              <w:rPr>
                <w:rFonts w:cs="Times New Roman"/>
                <w:sz w:val="16"/>
              </w:rPr>
            </w:pPr>
          </w:p>
        </w:tc>
      </w:tr>
    </w:tbl>
    <w:p w:rsidR="00E04EA2" w:rsidRPr="007B4471" w:rsidRDefault="00E04EA2" w:rsidP="00E04EA2">
      <w:pPr>
        <w:pStyle w:val="a8"/>
        <w:jc w:val="center"/>
      </w:pPr>
    </w:p>
    <w:p w:rsidR="00E04EA2" w:rsidRPr="007B4471" w:rsidRDefault="00E04EA2" w:rsidP="00E04EA2">
      <w:pPr>
        <w:pStyle w:val="a8"/>
        <w:jc w:val="center"/>
      </w:pPr>
    </w:p>
    <w:p w:rsidR="00E04EA2" w:rsidRPr="007B4471" w:rsidRDefault="00E04EA2" w:rsidP="00E04EA2">
      <w:pPr>
        <w:pStyle w:val="a8"/>
        <w:jc w:val="center"/>
      </w:pPr>
    </w:p>
    <w:p w:rsidR="00E04EA2" w:rsidRPr="007B4471" w:rsidRDefault="00E04EA2" w:rsidP="00E04EA2">
      <w:pPr>
        <w:pStyle w:val="a8"/>
        <w:jc w:val="center"/>
      </w:pPr>
    </w:p>
    <w:p w:rsidR="00E04EA2" w:rsidRPr="007B4471" w:rsidRDefault="00E04EA2" w:rsidP="00E04EA2">
      <w:pPr>
        <w:pStyle w:val="a8"/>
        <w:jc w:val="center"/>
      </w:pPr>
    </w:p>
    <w:p w:rsidR="00E04EA2" w:rsidRPr="007B4471" w:rsidRDefault="00E04EA2" w:rsidP="00E04EA2">
      <w:pPr>
        <w:pStyle w:val="a8"/>
        <w:jc w:val="center"/>
      </w:pPr>
    </w:p>
    <w:p w:rsidR="00E04EA2" w:rsidRPr="007B4471" w:rsidRDefault="00E04EA2" w:rsidP="00E04EA2">
      <w:pPr>
        <w:pStyle w:val="a8"/>
        <w:jc w:val="center"/>
      </w:pPr>
    </w:p>
    <w:p w:rsidR="00E04EA2" w:rsidRDefault="00E04EA2" w:rsidP="00E04EA2"/>
    <w:p w:rsidR="007957BF" w:rsidRPr="00F23FA2" w:rsidRDefault="007957BF" w:rsidP="007E3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sectPr w:rsidR="007957BF" w:rsidRPr="00F23FA2" w:rsidSect="00FF69C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FA7"/>
    <w:multiLevelType w:val="hybridMultilevel"/>
    <w:tmpl w:val="A26C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B5423"/>
    <w:multiLevelType w:val="hybridMultilevel"/>
    <w:tmpl w:val="CD38695A"/>
    <w:lvl w:ilvl="0" w:tplc="1ACA055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463C9B"/>
    <w:multiLevelType w:val="hybridMultilevel"/>
    <w:tmpl w:val="90904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951AE2"/>
    <w:multiLevelType w:val="hybridMultilevel"/>
    <w:tmpl w:val="30B05E18"/>
    <w:lvl w:ilvl="0" w:tplc="05C80E1C">
      <w:start w:val="1"/>
      <w:numFmt w:val="bullet"/>
      <w:lvlText w:val=""/>
      <w:lvlJc w:val="left"/>
      <w:pPr>
        <w:tabs>
          <w:tab w:val="num" w:pos="1469"/>
        </w:tabs>
        <w:ind w:left="1099" w:firstLine="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F4445BB"/>
    <w:multiLevelType w:val="multilevel"/>
    <w:tmpl w:val="D86E8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5E590F"/>
    <w:multiLevelType w:val="hybridMultilevel"/>
    <w:tmpl w:val="83F6E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D11761"/>
    <w:multiLevelType w:val="hybridMultilevel"/>
    <w:tmpl w:val="1FBCD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7746C"/>
    <w:multiLevelType w:val="hybridMultilevel"/>
    <w:tmpl w:val="10FA862C"/>
    <w:lvl w:ilvl="0" w:tplc="3ACE504E">
      <w:start w:val="1"/>
      <w:numFmt w:val="decimal"/>
      <w:lvlText w:val="%1)"/>
      <w:lvlJc w:val="left"/>
      <w:pPr>
        <w:ind w:left="7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55B2322"/>
    <w:multiLevelType w:val="hybridMultilevel"/>
    <w:tmpl w:val="5DBC698E"/>
    <w:lvl w:ilvl="0" w:tplc="07580A5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A416D5"/>
    <w:multiLevelType w:val="hybridMultilevel"/>
    <w:tmpl w:val="D3562930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0">
    <w:nsid w:val="714B2402"/>
    <w:multiLevelType w:val="hybridMultilevel"/>
    <w:tmpl w:val="1580225E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>
    <w:nsid w:val="72614166"/>
    <w:multiLevelType w:val="hybridMultilevel"/>
    <w:tmpl w:val="DD62840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C01742"/>
    <w:multiLevelType w:val="hybridMultilevel"/>
    <w:tmpl w:val="0B844214"/>
    <w:lvl w:ilvl="0" w:tplc="05C80E1C">
      <w:start w:val="1"/>
      <w:numFmt w:val="bullet"/>
      <w:lvlText w:val=""/>
      <w:lvlJc w:val="left"/>
      <w:pPr>
        <w:tabs>
          <w:tab w:val="num" w:pos="1469"/>
        </w:tabs>
        <w:ind w:left="1099" w:firstLine="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5"/>
  </w:num>
  <w:num w:numId="9">
    <w:abstractNumId w:val="8"/>
  </w:num>
  <w:num w:numId="10">
    <w:abstractNumId w:val="11"/>
  </w:num>
  <w:num w:numId="11">
    <w:abstractNumId w:val="12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4FC5"/>
    <w:rsid w:val="00032EB0"/>
    <w:rsid w:val="0014738D"/>
    <w:rsid w:val="00247CEB"/>
    <w:rsid w:val="002503F1"/>
    <w:rsid w:val="0032083E"/>
    <w:rsid w:val="00340464"/>
    <w:rsid w:val="00364DA4"/>
    <w:rsid w:val="00396173"/>
    <w:rsid w:val="00424228"/>
    <w:rsid w:val="004624C9"/>
    <w:rsid w:val="004C184F"/>
    <w:rsid w:val="004D2703"/>
    <w:rsid w:val="005075E5"/>
    <w:rsid w:val="00544FC5"/>
    <w:rsid w:val="005C4B35"/>
    <w:rsid w:val="006B3C18"/>
    <w:rsid w:val="006C75E1"/>
    <w:rsid w:val="00725629"/>
    <w:rsid w:val="007957BF"/>
    <w:rsid w:val="00796A21"/>
    <w:rsid w:val="007A1339"/>
    <w:rsid w:val="007B4A4A"/>
    <w:rsid w:val="007E334E"/>
    <w:rsid w:val="008071EC"/>
    <w:rsid w:val="00812C72"/>
    <w:rsid w:val="0089268E"/>
    <w:rsid w:val="008C4E96"/>
    <w:rsid w:val="00900443"/>
    <w:rsid w:val="00950D6F"/>
    <w:rsid w:val="00983F76"/>
    <w:rsid w:val="009A40C1"/>
    <w:rsid w:val="00A21F41"/>
    <w:rsid w:val="00A403A6"/>
    <w:rsid w:val="00A93942"/>
    <w:rsid w:val="00A9586E"/>
    <w:rsid w:val="00B23EA4"/>
    <w:rsid w:val="00BA3E84"/>
    <w:rsid w:val="00C4093A"/>
    <w:rsid w:val="00D05D6A"/>
    <w:rsid w:val="00D34486"/>
    <w:rsid w:val="00D52195"/>
    <w:rsid w:val="00DC64FF"/>
    <w:rsid w:val="00DD392E"/>
    <w:rsid w:val="00E04EA2"/>
    <w:rsid w:val="00E52760"/>
    <w:rsid w:val="00E60D32"/>
    <w:rsid w:val="00E85C09"/>
    <w:rsid w:val="00EA42E1"/>
    <w:rsid w:val="00F23FA2"/>
    <w:rsid w:val="00F64525"/>
    <w:rsid w:val="00F73E63"/>
    <w:rsid w:val="00F90898"/>
    <w:rsid w:val="00FB013B"/>
    <w:rsid w:val="00FF6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D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94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F69C8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32083E"/>
  </w:style>
  <w:style w:type="character" w:customStyle="1" w:styleId="WW-Absatz-Standardschriftart">
    <w:name w:val="WW-Absatz-Standardschriftart"/>
    <w:rsid w:val="0032083E"/>
  </w:style>
  <w:style w:type="character" w:customStyle="1" w:styleId="WW-Absatz-Standardschriftart1">
    <w:name w:val="WW-Absatz-Standardschriftart1"/>
    <w:rsid w:val="0032083E"/>
  </w:style>
  <w:style w:type="character" w:customStyle="1" w:styleId="WW-Absatz-Standardschriftart11">
    <w:name w:val="WW-Absatz-Standardschriftart11"/>
    <w:rsid w:val="0032083E"/>
  </w:style>
  <w:style w:type="character" w:customStyle="1" w:styleId="1">
    <w:name w:val="Основной шрифт абзаца1"/>
    <w:rsid w:val="0032083E"/>
  </w:style>
  <w:style w:type="character" w:customStyle="1" w:styleId="WW-Absatz-Standardschriftart111">
    <w:name w:val="WW-Absatz-Standardschriftart111"/>
    <w:rsid w:val="0032083E"/>
  </w:style>
  <w:style w:type="character" w:customStyle="1" w:styleId="WW-Absatz-Standardschriftart1111">
    <w:name w:val="WW-Absatz-Standardschriftart1111"/>
    <w:rsid w:val="0032083E"/>
  </w:style>
  <w:style w:type="character" w:customStyle="1" w:styleId="WW-Absatz-Standardschriftart11111">
    <w:name w:val="WW-Absatz-Standardschriftart11111"/>
    <w:rsid w:val="0032083E"/>
  </w:style>
  <w:style w:type="character" w:customStyle="1" w:styleId="WW-Absatz-Standardschriftart111111">
    <w:name w:val="WW-Absatz-Standardschriftart111111"/>
    <w:rsid w:val="0032083E"/>
  </w:style>
  <w:style w:type="character" w:customStyle="1" w:styleId="2">
    <w:name w:val="Основной шрифт абзаца2"/>
    <w:rsid w:val="0032083E"/>
  </w:style>
  <w:style w:type="character" w:customStyle="1" w:styleId="FontStyle44">
    <w:name w:val="Font Style44"/>
    <w:basedOn w:val="2"/>
    <w:rsid w:val="0032083E"/>
  </w:style>
  <w:style w:type="character" w:customStyle="1" w:styleId="FontStyle43">
    <w:name w:val="Font Style43"/>
    <w:basedOn w:val="2"/>
    <w:rsid w:val="0032083E"/>
  </w:style>
  <w:style w:type="paragraph" w:customStyle="1" w:styleId="a7">
    <w:name w:val="Заголовок"/>
    <w:basedOn w:val="a"/>
    <w:next w:val="a8"/>
    <w:rsid w:val="0032083E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styleId="a8">
    <w:name w:val="Body Text"/>
    <w:basedOn w:val="a"/>
    <w:link w:val="a9"/>
    <w:rsid w:val="0032083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32083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List"/>
    <w:basedOn w:val="a8"/>
    <w:rsid w:val="0032083E"/>
  </w:style>
  <w:style w:type="paragraph" w:customStyle="1" w:styleId="20">
    <w:name w:val="Название2"/>
    <w:basedOn w:val="a"/>
    <w:rsid w:val="0032083E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Tahoma"/>
      <w:i/>
      <w:iCs/>
      <w:kern w:val="1"/>
      <w:sz w:val="24"/>
      <w:szCs w:val="24"/>
      <w:lang w:eastAsia="hi-IN" w:bidi="hi-IN"/>
    </w:rPr>
  </w:style>
  <w:style w:type="paragraph" w:customStyle="1" w:styleId="21">
    <w:name w:val="Указатель2"/>
    <w:basedOn w:val="a"/>
    <w:rsid w:val="0032083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10">
    <w:name w:val="Название1"/>
    <w:basedOn w:val="a"/>
    <w:rsid w:val="0032083E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1">
    <w:name w:val="Указатель1"/>
    <w:basedOn w:val="a"/>
    <w:rsid w:val="0032083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b">
    <w:name w:val="Содержимое таблицы"/>
    <w:basedOn w:val="a"/>
    <w:rsid w:val="0032083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yle9">
    <w:name w:val="Style9"/>
    <w:basedOn w:val="a"/>
    <w:rsid w:val="003208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c">
    <w:name w:val="Заголовок таблицы"/>
    <w:basedOn w:val="ab"/>
    <w:rsid w:val="0032083E"/>
    <w:pPr>
      <w:jc w:val="center"/>
    </w:pPr>
    <w:rPr>
      <w:b/>
      <w:bCs/>
    </w:rPr>
  </w:style>
  <w:style w:type="paragraph" w:customStyle="1" w:styleId="ad">
    <w:name w:val="Таблица"/>
    <w:basedOn w:val="10"/>
    <w:rsid w:val="0032083E"/>
  </w:style>
  <w:style w:type="paragraph" w:styleId="ae">
    <w:name w:val="header"/>
    <w:basedOn w:val="a"/>
    <w:link w:val="af"/>
    <w:uiPriority w:val="99"/>
    <w:unhideWhenUsed/>
    <w:rsid w:val="0032083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f">
    <w:name w:val="Верхний колонтитул Знак"/>
    <w:basedOn w:val="a0"/>
    <w:link w:val="ae"/>
    <w:uiPriority w:val="99"/>
    <w:rsid w:val="0032083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f0">
    <w:name w:val="footer"/>
    <w:basedOn w:val="a"/>
    <w:link w:val="af1"/>
    <w:uiPriority w:val="99"/>
    <w:unhideWhenUsed/>
    <w:rsid w:val="0032083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f1">
    <w:name w:val="Нижний колонтитул Знак"/>
    <w:basedOn w:val="a0"/>
    <w:link w:val="af0"/>
    <w:uiPriority w:val="99"/>
    <w:rsid w:val="0032083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E04EA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table" w:styleId="22">
    <w:name w:val="Table Grid 2"/>
    <w:basedOn w:val="a1"/>
    <w:rsid w:val="00E04EA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englishnow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arnenglishkids.britishcounc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lleng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glishexercis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26</Pages>
  <Words>10434</Words>
  <Characters>59476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kelttt05</cp:lastModifiedBy>
  <cp:revision>18</cp:revision>
  <cp:lastPrinted>2016-03-24T21:07:00Z</cp:lastPrinted>
  <dcterms:created xsi:type="dcterms:W3CDTF">2016-03-23T14:08:00Z</dcterms:created>
  <dcterms:modified xsi:type="dcterms:W3CDTF">2018-05-09T16:29:00Z</dcterms:modified>
</cp:coreProperties>
</file>